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F4" w:rsidRPr="000468F4" w:rsidRDefault="000468F4" w:rsidP="000468F4">
      <w:pPr>
        <w:rPr>
          <w:rFonts w:ascii="Times New Roman" w:hAnsi="Times New Roman" w:cs="Times New Roman"/>
        </w:rPr>
      </w:pPr>
      <w:bookmarkStart w:id="0" w:name="bookmark1"/>
      <w:r w:rsidRPr="000468F4">
        <w:rPr>
          <w:rFonts w:ascii="Times New Roman" w:eastAsia="Times New Roman" w:hAnsi="Times New Roman" w:cs="Times New Roman"/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2799080</wp:posOffset>
            </wp:positionH>
            <wp:positionV relativeFrom="margin">
              <wp:posOffset>133350</wp:posOffset>
            </wp:positionV>
            <wp:extent cx="521970" cy="624840"/>
            <wp:effectExtent l="19050" t="0" r="0" b="0"/>
            <wp:wrapSquare wrapText="bothSides"/>
            <wp:docPr id="5" name="Рисунок 2" descr="Новый рисунок (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рисунок (2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8F4" w:rsidRPr="000468F4" w:rsidRDefault="000468F4" w:rsidP="000468F4">
      <w:pPr>
        <w:rPr>
          <w:rFonts w:ascii="Times New Roman" w:hAnsi="Times New Roman" w:cs="Times New Roman"/>
        </w:rPr>
      </w:pPr>
    </w:p>
    <w:p w:rsidR="000468F4" w:rsidRPr="000468F4" w:rsidRDefault="000468F4" w:rsidP="000468F4">
      <w:pPr>
        <w:rPr>
          <w:rFonts w:ascii="Times New Roman" w:hAnsi="Times New Roman" w:cs="Times New Roman"/>
        </w:rPr>
      </w:pPr>
    </w:p>
    <w:p w:rsidR="000468F4" w:rsidRPr="000468F4" w:rsidRDefault="000468F4" w:rsidP="000468F4">
      <w:pPr>
        <w:pStyle w:val="1"/>
        <w:tabs>
          <w:tab w:val="left" w:pos="708"/>
        </w:tabs>
        <w:spacing w:line="360" w:lineRule="auto"/>
      </w:pPr>
    </w:p>
    <w:p w:rsidR="000468F4" w:rsidRPr="000468F4" w:rsidRDefault="000468F4" w:rsidP="000468F4">
      <w:pPr>
        <w:pStyle w:val="1"/>
        <w:spacing w:line="360" w:lineRule="auto"/>
        <w:rPr>
          <w:b/>
        </w:rPr>
      </w:pPr>
      <w:r w:rsidRPr="000468F4">
        <w:rPr>
          <w:b/>
        </w:rPr>
        <w:t>РОССИЙСКАЯ ФЕДЕРАЦИЯ</w:t>
      </w:r>
    </w:p>
    <w:p w:rsidR="000468F4" w:rsidRPr="000468F4" w:rsidRDefault="000468F4" w:rsidP="000468F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8F4">
        <w:rPr>
          <w:rFonts w:ascii="Times New Roman" w:hAnsi="Times New Roman" w:cs="Times New Roman"/>
          <w:b/>
          <w:bCs/>
          <w:sz w:val="28"/>
          <w:szCs w:val="28"/>
        </w:rPr>
        <w:t>Кемеровская область - Кузбасс</w:t>
      </w:r>
    </w:p>
    <w:p w:rsidR="000468F4" w:rsidRPr="000468F4" w:rsidRDefault="000468F4" w:rsidP="000468F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8F4">
        <w:rPr>
          <w:rFonts w:ascii="Times New Roman" w:hAnsi="Times New Roman" w:cs="Times New Roman"/>
          <w:b/>
          <w:bCs/>
          <w:sz w:val="28"/>
          <w:szCs w:val="28"/>
        </w:rPr>
        <w:t>город Мыски</w:t>
      </w:r>
    </w:p>
    <w:p w:rsidR="000468F4" w:rsidRPr="000468F4" w:rsidRDefault="000468F4" w:rsidP="000468F4">
      <w:pPr>
        <w:pStyle w:val="1"/>
        <w:spacing w:line="480" w:lineRule="auto"/>
        <w:rPr>
          <w:b/>
        </w:rPr>
      </w:pPr>
      <w:r w:rsidRPr="000468F4">
        <w:rPr>
          <w:b/>
        </w:rPr>
        <w:t>Администрация Мысковского городского округа</w:t>
      </w:r>
    </w:p>
    <w:p w:rsidR="000468F4" w:rsidRPr="000468F4" w:rsidRDefault="000468F4" w:rsidP="000468F4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30"/>
        </w:rPr>
      </w:pPr>
      <w:r w:rsidRPr="000468F4">
        <w:rPr>
          <w:rFonts w:ascii="Times New Roman" w:hAnsi="Times New Roman" w:cs="Times New Roman"/>
          <w:i w:val="0"/>
          <w:sz w:val="30"/>
        </w:rPr>
        <w:t xml:space="preserve">ПОСТАНОВЛЕНИЕ </w:t>
      </w:r>
    </w:p>
    <w:p w:rsidR="000468F4" w:rsidRPr="000468F4" w:rsidRDefault="000468F4" w:rsidP="000468F4">
      <w:pPr>
        <w:jc w:val="center"/>
        <w:rPr>
          <w:rFonts w:ascii="Times New Roman" w:hAnsi="Times New Roman" w:cs="Times New Roman"/>
          <w:sz w:val="28"/>
        </w:rPr>
      </w:pPr>
    </w:p>
    <w:p w:rsidR="000468F4" w:rsidRPr="000468F4" w:rsidRDefault="000468F4" w:rsidP="000468F4">
      <w:pPr>
        <w:jc w:val="center"/>
        <w:rPr>
          <w:rFonts w:ascii="Times New Roman" w:hAnsi="Times New Roman" w:cs="Times New Roman"/>
          <w:sz w:val="28"/>
          <w:u w:val="single"/>
        </w:rPr>
      </w:pPr>
      <w:r w:rsidRPr="000468F4">
        <w:rPr>
          <w:rFonts w:ascii="Times New Roman" w:hAnsi="Times New Roman" w:cs="Times New Roman"/>
          <w:sz w:val="28"/>
        </w:rPr>
        <w:t xml:space="preserve">от </w:t>
      </w:r>
      <w:r w:rsidR="00C14B12">
        <w:rPr>
          <w:rFonts w:ascii="Times New Roman" w:hAnsi="Times New Roman" w:cs="Times New Roman"/>
          <w:sz w:val="28"/>
          <w:u w:val="single"/>
        </w:rPr>
        <w:t>02.04.2024</w:t>
      </w:r>
      <w:r w:rsidRPr="000468F4">
        <w:rPr>
          <w:rFonts w:ascii="Times New Roman" w:hAnsi="Times New Roman" w:cs="Times New Roman"/>
          <w:sz w:val="28"/>
        </w:rPr>
        <w:t xml:space="preserve"> № </w:t>
      </w:r>
      <w:r w:rsidR="00C14B12">
        <w:rPr>
          <w:rFonts w:ascii="Times New Roman" w:hAnsi="Times New Roman" w:cs="Times New Roman"/>
          <w:sz w:val="28"/>
          <w:u w:val="single"/>
        </w:rPr>
        <w:t>392-нп</w:t>
      </w:r>
    </w:p>
    <w:p w:rsidR="000468F4" w:rsidRPr="000468F4" w:rsidRDefault="000468F4" w:rsidP="003A6346">
      <w:pPr>
        <w:pStyle w:val="12"/>
        <w:keepNext/>
        <w:keepLines/>
        <w:shd w:val="clear" w:color="auto" w:fill="auto"/>
        <w:spacing w:after="0" w:line="240" w:lineRule="auto"/>
        <w:rPr>
          <w:b w:val="0"/>
        </w:rPr>
      </w:pPr>
    </w:p>
    <w:p w:rsidR="000468F4" w:rsidRPr="000468F4" w:rsidRDefault="000468F4" w:rsidP="003A6346">
      <w:pPr>
        <w:pStyle w:val="12"/>
        <w:keepNext/>
        <w:keepLines/>
        <w:shd w:val="clear" w:color="auto" w:fill="auto"/>
        <w:spacing w:after="0" w:line="240" w:lineRule="auto"/>
        <w:rPr>
          <w:b w:val="0"/>
        </w:rPr>
      </w:pPr>
    </w:p>
    <w:p w:rsidR="00D66081" w:rsidRDefault="00AB1C29" w:rsidP="003A6346">
      <w:pPr>
        <w:pStyle w:val="12"/>
        <w:keepNext/>
        <w:keepLines/>
        <w:shd w:val="clear" w:color="auto" w:fill="auto"/>
        <w:spacing w:after="0" w:line="240" w:lineRule="auto"/>
      </w:pPr>
      <w:r>
        <w:t>Об утверждении п</w:t>
      </w:r>
      <w:r w:rsidR="00663622">
        <w:t xml:space="preserve">еречня главных администраторов </w:t>
      </w:r>
      <w:r w:rsidR="00CF28CF">
        <w:t>источников финансирования дефицита</w:t>
      </w:r>
      <w:r w:rsidR="00663622">
        <w:t xml:space="preserve"> бюджета</w:t>
      </w:r>
      <w:bookmarkEnd w:id="0"/>
      <w:r w:rsidR="00F204CC">
        <w:t xml:space="preserve"> Мысковского городского округа</w:t>
      </w:r>
      <w:r w:rsidR="00D66081">
        <w:t xml:space="preserve"> </w:t>
      </w:r>
    </w:p>
    <w:p w:rsidR="00B232D1" w:rsidRDefault="00440769" w:rsidP="003A6346">
      <w:pPr>
        <w:pStyle w:val="12"/>
        <w:keepNext/>
        <w:keepLines/>
        <w:shd w:val="clear" w:color="auto" w:fill="auto"/>
        <w:spacing w:after="0" w:line="240" w:lineRule="auto"/>
      </w:pPr>
      <w:r>
        <w:t>на 2024 год и на плановый период 2025</w:t>
      </w:r>
      <w:r w:rsidR="00D66081" w:rsidRPr="00E05D84">
        <w:t xml:space="preserve"> и 202</w:t>
      </w:r>
      <w:r>
        <w:t>6</w:t>
      </w:r>
      <w:r w:rsidR="00D66081" w:rsidRPr="00E05D84">
        <w:t xml:space="preserve"> годов</w:t>
      </w:r>
    </w:p>
    <w:p w:rsidR="00E55FBD" w:rsidRDefault="00E55FBD" w:rsidP="004665C7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32D1" w:rsidRPr="00663622" w:rsidRDefault="00663622" w:rsidP="000468F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63622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8" w:history="1">
        <w:r w:rsidRPr="00CF28CF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пунктом </w:t>
        </w:r>
        <w:r w:rsidR="00CF28CF" w:rsidRPr="00CF28CF">
          <w:rPr>
            <w:rFonts w:ascii="Times New Roman" w:hAnsi="Times New Roman" w:cs="Times New Roman"/>
            <w:sz w:val="28"/>
            <w:szCs w:val="28"/>
            <w:lang w:eastAsia="en-US"/>
          </w:rPr>
          <w:t>4</w:t>
        </w:r>
        <w:r w:rsidRPr="00CF28CF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 статьи 160.</w:t>
        </w:r>
      </w:hyperlink>
      <w:r w:rsidR="00CF28CF" w:rsidRPr="00CF28CF">
        <w:rPr>
          <w:rFonts w:ascii="Times New Roman" w:hAnsi="Times New Roman" w:cs="Times New Roman"/>
          <w:sz w:val="28"/>
          <w:szCs w:val="28"/>
        </w:rPr>
        <w:t>2</w:t>
      </w:r>
      <w:r w:rsidRPr="00CF28CF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Бюджетного кодекса Российской Федерации</w:t>
      </w:r>
      <w:r w:rsidR="009435AE" w:rsidRPr="00CF28CF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D96E92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CF28CF">
        <w:rPr>
          <w:rFonts w:ascii="Times New Roman" w:hAnsi="Times New Roman" w:cs="Times New Roman"/>
          <w:sz w:val="28"/>
          <w:szCs w:val="28"/>
          <w:lang w:eastAsia="en-US"/>
        </w:rPr>
        <w:t xml:space="preserve">остановлением Правительства </w:t>
      </w:r>
      <w:r w:rsidRPr="00663622">
        <w:rPr>
          <w:rFonts w:ascii="Times New Roman" w:hAnsi="Times New Roman" w:cs="Times New Roman"/>
          <w:sz w:val="28"/>
          <w:szCs w:val="28"/>
          <w:lang w:eastAsia="en-US"/>
        </w:rPr>
        <w:t>Российской Федерации от 16.09.2021 № 156</w:t>
      </w:r>
      <w:r w:rsidR="00CF28CF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663622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="00CF28CF">
        <w:rPr>
          <w:rFonts w:ascii="Times New Roman" w:hAnsi="Times New Roman" w:cs="Times New Roman"/>
          <w:color w:val="auto"/>
          <w:sz w:val="28"/>
          <w:szCs w:val="28"/>
          <w:lang w:bidi="ar-SA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663622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AB1C29" w:rsidRPr="0066362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D96E92">
        <w:rPr>
          <w:rFonts w:ascii="Times New Roman" w:hAnsi="Times New Roman" w:cs="Times New Roman"/>
          <w:sz w:val="28"/>
          <w:szCs w:val="28"/>
        </w:rPr>
        <w:t xml:space="preserve">статьей 44 </w:t>
      </w:r>
      <w:r w:rsidR="00AB1C29" w:rsidRPr="00663622">
        <w:rPr>
          <w:rFonts w:ascii="Times New Roman" w:hAnsi="Times New Roman" w:cs="Times New Roman"/>
          <w:sz w:val="28"/>
          <w:szCs w:val="28"/>
        </w:rPr>
        <w:t>Устав</w:t>
      </w:r>
      <w:r w:rsidR="00D96E92">
        <w:rPr>
          <w:rFonts w:ascii="Times New Roman" w:hAnsi="Times New Roman" w:cs="Times New Roman"/>
          <w:sz w:val="28"/>
          <w:szCs w:val="28"/>
        </w:rPr>
        <w:t>а</w:t>
      </w:r>
      <w:r w:rsidR="00AB1C29" w:rsidRPr="00663622">
        <w:rPr>
          <w:rFonts w:ascii="Times New Roman" w:hAnsi="Times New Roman" w:cs="Times New Roman"/>
          <w:sz w:val="28"/>
          <w:szCs w:val="28"/>
        </w:rPr>
        <w:t xml:space="preserve"> Мысковского городского округа:</w:t>
      </w:r>
    </w:p>
    <w:p w:rsidR="00B232D1" w:rsidRDefault="00AB1C29" w:rsidP="000468F4">
      <w:pPr>
        <w:pStyle w:val="22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0" w:line="240" w:lineRule="auto"/>
        <w:ind w:firstLine="708"/>
        <w:jc w:val="both"/>
      </w:pPr>
      <w:r>
        <w:t>Утвердить</w:t>
      </w:r>
      <w:hyperlink w:anchor="bookmark2" w:tooltip="Current Document">
        <w:r>
          <w:t xml:space="preserve"> </w:t>
        </w:r>
        <w:r w:rsidR="00F753F0">
          <w:t>п</w:t>
        </w:r>
        <w:r w:rsidR="00972E33">
          <w:t>еречень</w:t>
        </w:r>
      </w:hyperlink>
      <w:r w:rsidR="00972E33">
        <w:t xml:space="preserve"> главных администраторов </w:t>
      </w:r>
      <w:r w:rsidR="00CF28CF">
        <w:t>источников финансирования дефицита</w:t>
      </w:r>
      <w:r w:rsidR="00972E33">
        <w:t xml:space="preserve"> бюджета</w:t>
      </w:r>
      <w:r w:rsidR="00F204CC">
        <w:t xml:space="preserve"> Мысковского городского округа</w:t>
      </w:r>
      <w:r w:rsidR="00DA5A9D">
        <w:t xml:space="preserve"> </w:t>
      </w:r>
      <w:r w:rsidR="002F547B">
        <w:t>на 2024</w:t>
      </w:r>
      <w:r w:rsidR="00AA1E4B" w:rsidRPr="00E05D84">
        <w:t xml:space="preserve"> год и на плановый период 202</w:t>
      </w:r>
      <w:r w:rsidR="002F547B">
        <w:t>5</w:t>
      </w:r>
      <w:r w:rsidR="00AA1E4B" w:rsidRPr="00E05D84">
        <w:t xml:space="preserve"> и 202</w:t>
      </w:r>
      <w:r w:rsidR="002F547B">
        <w:t>6</w:t>
      </w:r>
      <w:r w:rsidR="00AA1E4B" w:rsidRPr="00E05D84">
        <w:t xml:space="preserve"> годов согласно приложению.</w:t>
      </w:r>
    </w:p>
    <w:p w:rsidR="001141CD" w:rsidRDefault="00E9566D" w:rsidP="000468F4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8"/>
        <w:jc w:val="both"/>
      </w:pPr>
      <w:r>
        <w:t xml:space="preserve">2. </w:t>
      </w:r>
      <w:r w:rsidR="001141CD" w:rsidRPr="002F72A9">
        <w:t>Начальнику организационного отдела администрации Мысковского городского округа Мукечековой Л.В. обеспечить официальное опубликование настоящего постановления в городской газете «Мыски» и на сайте «Электронный бюллетень Мысковского городского округа» (электронный адрес в информационно</w:t>
      </w:r>
      <w:r w:rsidR="001141CD">
        <w:t>-</w:t>
      </w:r>
      <w:r w:rsidR="001141CD" w:rsidRPr="002F72A9">
        <w:t xml:space="preserve">телекоммуникационной сети «Интернет» - pravo-myskiadmin.ru). </w:t>
      </w:r>
    </w:p>
    <w:p w:rsidR="004665C7" w:rsidRDefault="00C9065E" w:rsidP="000468F4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firstLine="708"/>
        <w:jc w:val="both"/>
      </w:pPr>
      <w:r>
        <w:t>3</w:t>
      </w:r>
      <w:r w:rsidR="00D96E92">
        <w:t xml:space="preserve">. </w:t>
      </w:r>
      <w:r w:rsidR="00AA7409" w:rsidRPr="002F72A9">
        <w:t xml:space="preserve">Настоящее постановление вступает в силу на следующий день после его официального опубликования (обнародования) и распространяет свое действие на правоотношения, возникшие с </w:t>
      </w:r>
      <w:r w:rsidR="00AA7409">
        <w:t xml:space="preserve">1 января </w:t>
      </w:r>
      <w:r w:rsidR="00AA7409" w:rsidRPr="002F72A9">
        <w:t>2024</w:t>
      </w:r>
      <w:r w:rsidR="00AA7409">
        <w:t xml:space="preserve"> года</w:t>
      </w:r>
      <w:r w:rsidR="00AA7409" w:rsidRPr="002F72A9">
        <w:t>.</w:t>
      </w:r>
    </w:p>
    <w:p w:rsidR="00192C68" w:rsidRDefault="00192C68" w:rsidP="000468F4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708"/>
        <w:jc w:val="both"/>
      </w:pPr>
    </w:p>
    <w:p w:rsidR="00D96E92" w:rsidRPr="004665C7" w:rsidRDefault="00C9065E" w:rsidP="000468F4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708"/>
        <w:jc w:val="both"/>
        <w:rPr>
          <w:b/>
        </w:rPr>
      </w:pPr>
      <w:r>
        <w:lastRenderedPageBreak/>
        <w:t>4</w:t>
      </w:r>
      <w:r w:rsidR="00D96E92">
        <w:t>. Контроль за исполнением настоящего постановления возложить на заместителя главы Мысковского городского округа по финансам - начальника Финансового управления Мысковского городского округа О.В. Радченко.</w:t>
      </w:r>
    </w:p>
    <w:p w:rsidR="00972E33" w:rsidRDefault="00972E33" w:rsidP="004665C7">
      <w:pPr>
        <w:pStyle w:val="22"/>
        <w:shd w:val="clear" w:color="auto" w:fill="auto"/>
        <w:spacing w:before="0" w:after="0" w:line="240" w:lineRule="auto"/>
        <w:ind w:right="5080"/>
        <w:jc w:val="left"/>
      </w:pPr>
    </w:p>
    <w:p w:rsidR="00621420" w:rsidRDefault="00621420" w:rsidP="004665C7">
      <w:pPr>
        <w:pStyle w:val="22"/>
        <w:shd w:val="clear" w:color="auto" w:fill="auto"/>
        <w:spacing w:before="0" w:after="0" w:line="240" w:lineRule="auto"/>
        <w:ind w:right="5080"/>
        <w:jc w:val="left"/>
      </w:pPr>
    </w:p>
    <w:p w:rsidR="00192C68" w:rsidRDefault="00192C68" w:rsidP="004665C7">
      <w:pPr>
        <w:pStyle w:val="22"/>
        <w:shd w:val="clear" w:color="auto" w:fill="auto"/>
        <w:spacing w:before="0" w:after="0" w:line="240" w:lineRule="auto"/>
        <w:ind w:right="5080"/>
        <w:jc w:val="left"/>
      </w:pPr>
    </w:p>
    <w:p w:rsidR="00B367E8" w:rsidRPr="004665C7" w:rsidRDefault="00B367E8" w:rsidP="004665C7">
      <w:pPr>
        <w:pStyle w:val="22"/>
        <w:shd w:val="clear" w:color="auto" w:fill="auto"/>
        <w:spacing w:before="0" w:after="0" w:line="240" w:lineRule="auto"/>
        <w:ind w:right="5080"/>
        <w:jc w:val="left"/>
      </w:pPr>
    </w:p>
    <w:p w:rsidR="00621420" w:rsidRPr="00E55560" w:rsidRDefault="00621420" w:rsidP="00DC0ACD">
      <w:pPr>
        <w:pStyle w:val="a4"/>
        <w:rPr>
          <w:rFonts w:ascii="Times New Roman" w:hAnsi="Times New Roman"/>
          <w:sz w:val="28"/>
          <w:szCs w:val="28"/>
        </w:rPr>
      </w:pPr>
      <w:r w:rsidRPr="00E55560">
        <w:rPr>
          <w:rFonts w:ascii="Times New Roman" w:hAnsi="Times New Roman"/>
          <w:sz w:val="28"/>
          <w:szCs w:val="28"/>
        </w:rPr>
        <w:t>Глава Мысковского</w:t>
      </w:r>
    </w:p>
    <w:p w:rsidR="00621420" w:rsidRPr="00F772F2" w:rsidRDefault="00621420" w:rsidP="00DC0ACD">
      <w:pPr>
        <w:pStyle w:val="a4"/>
        <w:tabs>
          <w:tab w:val="left" w:pos="7380"/>
        </w:tabs>
        <w:rPr>
          <w:rFonts w:ascii="Times New Roman" w:hAnsi="Times New Roman"/>
          <w:sz w:val="28"/>
          <w:szCs w:val="28"/>
        </w:rPr>
      </w:pPr>
      <w:r w:rsidRPr="00F772F2">
        <w:rPr>
          <w:rFonts w:ascii="Times New Roman" w:hAnsi="Times New Roman"/>
          <w:sz w:val="28"/>
          <w:szCs w:val="28"/>
        </w:rPr>
        <w:t>городского округа</w:t>
      </w:r>
      <w:r w:rsidRPr="00F772F2">
        <w:rPr>
          <w:rFonts w:ascii="Times New Roman" w:hAnsi="Times New Roman"/>
          <w:sz w:val="28"/>
          <w:szCs w:val="28"/>
        </w:rPr>
        <w:tab/>
        <w:t>Е.В. Тимофеев</w:t>
      </w:r>
    </w:p>
    <w:sectPr w:rsidR="00621420" w:rsidRPr="00F772F2" w:rsidSect="00192C68">
      <w:type w:val="continuous"/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908" w:rsidRDefault="007D1908" w:rsidP="00B232D1">
      <w:r>
        <w:separator/>
      </w:r>
    </w:p>
  </w:endnote>
  <w:endnote w:type="continuationSeparator" w:id="1">
    <w:p w:rsidR="007D1908" w:rsidRDefault="007D1908" w:rsidP="00B23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908" w:rsidRDefault="007D1908"/>
  </w:footnote>
  <w:footnote w:type="continuationSeparator" w:id="1">
    <w:p w:rsidR="007D1908" w:rsidRDefault="007D190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4CBF"/>
    <w:multiLevelType w:val="multilevel"/>
    <w:tmpl w:val="0B26092E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0221A4"/>
    <w:multiLevelType w:val="multilevel"/>
    <w:tmpl w:val="B00898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642517"/>
    <w:multiLevelType w:val="multilevel"/>
    <w:tmpl w:val="2C66A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BD4378"/>
    <w:multiLevelType w:val="multilevel"/>
    <w:tmpl w:val="0628A2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2F3438"/>
    <w:multiLevelType w:val="multilevel"/>
    <w:tmpl w:val="125CB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1E3B48"/>
    <w:multiLevelType w:val="multilevel"/>
    <w:tmpl w:val="FC6431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62353E"/>
    <w:multiLevelType w:val="multilevel"/>
    <w:tmpl w:val="125CB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CE3360"/>
    <w:multiLevelType w:val="multilevel"/>
    <w:tmpl w:val="36305436"/>
    <w:lvl w:ilvl="0">
      <w:start w:val="2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232D1"/>
    <w:rsid w:val="000468F4"/>
    <w:rsid w:val="00060561"/>
    <w:rsid w:val="000621C1"/>
    <w:rsid w:val="001141CD"/>
    <w:rsid w:val="00192C68"/>
    <w:rsid w:val="00200D0E"/>
    <w:rsid w:val="00265A8B"/>
    <w:rsid w:val="00267770"/>
    <w:rsid w:val="002F547B"/>
    <w:rsid w:val="00336FAC"/>
    <w:rsid w:val="00350ED5"/>
    <w:rsid w:val="00356305"/>
    <w:rsid w:val="00393627"/>
    <w:rsid w:val="003A2ED2"/>
    <w:rsid w:val="003A6346"/>
    <w:rsid w:val="00434495"/>
    <w:rsid w:val="00440769"/>
    <w:rsid w:val="0046218C"/>
    <w:rsid w:val="004665C7"/>
    <w:rsid w:val="00477B48"/>
    <w:rsid w:val="004E455A"/>
    <w:rsid w:val="005752CE"/>
    <w:rsid w:val="005F6432"/>
    <w:rsid w:val="00621420"/>
    <w:rsid w:val="00663622"/>
    <w:rsid w:val="006A49A8"/>
    <w:rsid w:val="006C5D04"/>
    <w:rsid w:val="00701698"/>
    <w:rsid w:val="007360B8"/>
    <w:rsid w:val="007D1908"/>
    <w:rsid w:val="007D5B55"/>
    <w:rsid w:val="008531BF"/>
    <w:rsid w:val="008B610B"/>
    <w:rsid w:val="009019B6"/>
    <w:rsid w:val="009435AE"/>
    <w:rsid w:val="00972E33"/>
    <w:rsid w:val="009D5B34"/>
    <w:rsid w:val="009D79F7"/>
    <w:rsid w:val="00A31988"/>
    <w:rsid w:val="00A36487"/>
    <w:rsid w:val="00AA1E4B"/>
    <w:rsid w:val="00AA7409"/>
    <w:rsid w:val="00AB1C29"/>
    <w:rsid w:val="00B232D1"/>
    <w:rsid w:val="00B31DAA"/>
    <w:rsid w:val="00B367E8"/>
    <w:rsid w:val="00B54F72"/>
    <w:rsid w:val="00B84448"/>
    <w:rsid w:val="00BB5C19"/>
    <w:rsid w:val="00C14B12"/>
    <w:rsid w:val="00C1582E"/>
    <w:rsid w:val="00C9065E"/>
    <w:rsid w:val="00CA3BA7"/>
    <w:rsid w:val="00CB4397"/>
    <w:rsid w:val="00CF28CF"/>
    <w:rsid w:val="00CF3AE6"/>
    <w:rsid w:val="00D66081"/>
    <w:rsid w:val="00D90FDC"/>
    <w:rsid w:val="00D96E92"/>
    <w:rsid w:val="00DA5A9D"/>
    <w:rsid w:val="00DB7961"/>
    <w:rsid w:val="00DC6EA8"/>
    <w:rsid w:val="00E55FBD"/>
    <w:rsid w:val="00E915D3"/>
    <w:rsid w:val="00E9566D"/>
    <w:rsid w:val="00ED1EA8"/>
    <w:rsid w:val="00F204CC"/>
    <w:rsid w:val="00F52B4B"/>
    <w:rsid w:val="00F7536E"/>
    <w:rsid w:val="00F753F0"/>
    <w:rsid w:val="00FC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32D1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0468F4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9"/>
    <w:qFormat/>
    <w:rsid w:val="000468F4"/>
    <w:pPr>
      <w:keepNext/>
      <w:widowControl/>
      <w:spacing w:before="240" w:after="60"/>
      <w:outlineLvl w:val="1"/>
    </w:pPr>
    <w:rPr>
      <w:rFonts w:ascii="Cambria" w:eastAsia="Times New Roman" w:hAnsi="Cambria" w:cs="Cambria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32D1"/>
    <w:rPr>
      <w:color w:val="0066CC"/>
      <w:u w:val="single"/>
    </w:rPr>
  </w:style>
  <w:style w:type="character" w:customStyle="1" w:styleId="2Exact">
    <w:name w:val="Основной текст (2) Exact"/>
    <w:basedOn w:val="a0"/>
    <w:rsid w:val="00B23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23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B23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B23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B232D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Calibri75pt">
    <w:name w:val="Основной текст (2) + Calibri;7;5 pt"/>
    <w:basedOn w:val="21"/>
    <w:rsid w:val="00B232D1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232D1"/>
    <w:pPr>
      <w:shd w:val="clear" w:color="auto" w:fill="FFFFFF"/>
      <w:spacing w:before="120" w:after="7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232D1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B232D1"/>
    <w:pPr>
      <w:shd w:val="clear" w:color="auto" w:fill="FFFFFF"/>
      <w:spacing w:after="120" w:line="66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link w:val="a5"/>
    <w:qFormat/>
    <w:rsid w:val="00621420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5">
    <w:name w:val="Без интервала Знак"/>
    <w:basedOn w:val="a0"/>
    <w:link w:val="a4"/>
    <w:rsid w:val="00621420"/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0468F4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20">
    <w:name w:val="Заголовок 2 Знак"/>
    <w:basedOn w:val="a0"/>
    <w:link w:val="2"/>
    <w:uiPriority w:val="99"/>
    <w:rsid w:val="000468F4"/>
    <w:rPr>
      <w:rFonts w:ascii="Cambria" w:eastAsia="Times New Roman" w:hAnsi="Cambria" w:cs="Cambria"/>
      <w:b/>
      <w:bCs/>
      <w:i/>
      <w:iCs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538AD573AC45E081000B04C109D67DF06BC51842186F3184ED01010313937062B9306FA32592DE5B2816AD0D6006211F9EB3E4598DdBW2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2024-04-02T01:03:00Z</cp:lastPrinted>
  <dcterms:created xsi:type="dcterms:W3CDTF">2024-03-28T03:31:00Z</dcterms:created>
  <dcterms:modified xsi:type="dcterms:W3CDTF">2024-04-02T04:50:00Z</dcterms:modified>
</cp:coreProperties>
</file>