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7AC" w:rsidRPr="00267B66" w:rsidRDefault="00110B56" w:rsidP="00267B66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right"/>
        <w:rPr>
          <w:sz w:val="26"/>
          <w:szCs w:val="26"/>
        </w:rPr>
      </w:pPr>
      <w:r>
        <w:rPr>
          <w:sz w:val="26"/>
          <w:szCs w:val="26"/>
        </w:rPr>
        <w:t>6</w:t>
      </w:r>
      <w:r w:rsidR="001A37AC" w:rsidRPr="00267B66">
        <w:rPr>
          <w:sz w:val="26"/>
          <w:szCs w:val="26"/>
        </w:rPr>
        <w:t xml:space="preserve"> изменение</w:t>
      </w:r>
    </w:p>
    <w:p w:rsidR="001A37AC" w:rsidRPr="00267B66" w:rsidRDefault="001A37AC" w:rsidP="00267B66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center"/>
        <w:rPr>
          <w:b/>
          <w:sz w:val="26"/>
          <w:szCs w:val="26"/>
        </w:rPr>
      </w:pPr>
      <w:r w:rsidRPr="00267B66">
        <w:rPr>
          <w:b/>
          <w:bCs/>
          <w:sz w:val="26"/>
          <w:szCs w:val="26"/>
        </w:rPr>
        <w:t>П</w:t>
      </w:r>
      <w:r w:rsidRPr="00267B66">
        <w:rPr>
          <w:b/>
          <w:sz w:val="26"/>
          <w:szCs w:val="26"/>
        </w:rPr>
        <w:t>ОЯСНИТЕЛЬНАЯ ЗАПИСКА</w:t>
      </w:r>
    </w:p>
    <w:p w:rsidR="001A37AC" w:rsidRPr="00267B66" w:rsidRDefault="001A37AC" w:rsidP="00267B66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both"/>
        <w:rPr>
          <w:b/>
          <w:sz w:val="26"/>
          <w:szCs w:val="26"/>
        </w:rPr>
      </w:pPr>
    </w:p>
    <w:p w:rsidR="001A37AC" w:rsidRPr="00267B66" w:rsidRDefault="001A37AC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67B66">
        <w:rPr>
          <w:bCs/>
          <w:sz w:val="26"/>
          <w:szCs w:val="26"/>
        </w:rPr>
        <w:t>О внесении изменений в Решение Мысковского городского Совета народных депутатов «О бюджете Мысковского городского округа на 2024 год и на плановый период 2025 и 2026 года»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67B66">
        <w:rPr>
          <w:bCs/>
          <w:sz w:val="26"/>
          <w:szCs w:val="26"/>
        </w:rPr>
        <w:t xml:space="preserve">Цель: финансовое обеспечение задач и функций муниципального образования </w:t>
      </w:r>
      <w:proofErr w:type="spellStart"/>
      <w:r w:rsidRPr="00267B66">
        <w:rPr>
          <w:bCs/>
          <w:sz w:val="26"/>
          <w:szCs w:val="26"/>
        </w:rPr>
        <w:t>Мысковский</w:t>
      </w:r>
      <w:proofErr w:type="spellEnd"/>
      <w:r w:rsidRPr="00267B66">
        <w:rPr>
          <w:bCs/>
          <w:sz w:val="26"/>
          <w:szCs w:val="26"/>
        </w:rPr>
        <w:t xml:space="preserve"> городской округ.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267B66">
        <w:rPr>
          <w:b/>
          <w:bCs/>
          <w:sz w:val="26"/>
          <w:szCs w:val="26"/>
        </w:rPr>
        <w:t>Предлагается: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267B66">
        <w:rPr>
          <w:bCs/>
          <w:sz w:val="26"/>
          <w:szCs w:val="26"/>
        </w:rPr>
        <w:t>Увеличить о</w:t>
      </w:r>
      <w:r w:rsidRPr="00267B66">
        <w:rPr>
          <w:sz w:val="26"/>
          <w:szCs w:val="26"/>
        </w:rPr>
        <w:t>бщий объем доходов  бюджета Мысковского городского округа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267B66">
        <w:rPr>
          <w:b/>
          <w:bCs/>
          <w:sz w:val="26"/>
          <w:szCs w:val="26"/>
        </w:rPr>
        <w:t xml:space="preserve">-  2024 год </w:t>
      </w:r>
      <w:r w:rsidRPr="00267B66">
        <w:rPr>
          <w:b/>
          <w:sz w:val="26"/>
          <w:szCs w:val="26"/>
        </w:rPr>
        <w:t xml:space="preserve">на </w:t>
      </w:r>
      <w:r w:rsidR="00110B56">
        <w:rPr>
          <w:b/>
          <w:sz w:val="26"/>
          <w:szCs w:val="26"/>
        </w:rPr>
        <w:t>27</w:t>
      </w:r>
      <w:r w:rsidR="008D300B">
        <w:rPr>
          <w:b/>
          <w:sz w:val="26"/>
          <w:szCs w:val="26"/>
        </w:rPr>
        <w:t xml:space="preserve"> </w:t>
      </w:r>
      <w:r w:rsidR="00110B56">
        <w:rPr>
          <w:b/>
          <w:sz w:val="26"/>
          <w:szCs w:val="26"/>
        </w:rPr>
        <w:t>761,2</w:t>
      </w:r>
      <w:r w:rsidRPr="00267B66">
        <w:rPr>
          <w:b/>
          <w:sz w:val="26"/>
          <w:szCs w:val="26"/>
        </w:rPr>
        <w:t xml:space="preserve"> тыс. рублей;</w:t>
      </w:r>
    </w:p>
    <w:p w:rsidR="001A37AC" w:rsidRPr="00267B66" w:rsidRDefault="00110B56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1A37AC" w:rsidRPr="00267B66">
        <w:rPr>
          <w:sz w:val="26"/>
          <w:szCs w:val="26"/>
        </w:rPr>
        <w:t xml:space="preserve"> Общая сумма доходов бюджета на 2024 год сложилась в сумме </w:t>
      </w:r>
      <w:r>
        <w:rPr>
          <w:b/>
          <w:sz w:val="26"/>
          <w:szCs w:val="26"/>
        </w:rPr>
        <w:t>3 280 770,7</w:t>
      </w:r>
      <w:r w:rsidR="001A37AC" w:rsidRPr="00267B66">
        <w:rPr>
          <w:b/>
          <w:sz w:val="26"/>
          <w:szCs w:val="26"/>
        </w:rPr>
        <w:t xml:space="preserve"> </w:t>
      </w:r>
      <w:r w:rsidR="001A37AC" w:rsidRPr="00267B66">
        <w:rPr>
          <w:sz w:val="26"/>
          <w:szCs w:val="26"/>
        </w:rPr>
        <w:t xml:space="preserve">тыс. рублей.  </w:t>
      </w:r>
    </w:p>
    <w:p w:rsidR="001A37AC" w:rsidRPr="00267B66" w:rsidRDefault="001A37AC" w:rsidP="00267B66">
      <w:pPr>
        <w:numPr>
          <w:ilvl w:val="0"/>
          <w:numId w:val="2"/>
        </w:numPr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267B66">
        <w:rPr>
          <w:b/>
          <w:bCs/>
          <w:sz w:val="26"/>
          <w:szCs w:val="26"/>
        </w:rPr>
        <w:t xml:space="preserve">Сумма налоговых и неналоговых доходов   увеличилась на (+) </w:t>
      </w:r>
      <w:r w:rsidR="00110B56">
        <w:rPr>
          <w:b/>
          <w:bCs/>
          <w:sz w:val="26"/>
          <w:szCs w:val="26"/>
        </w:rPr>
        <w:t>55</w:t>
      </w:r>
      <w:r w:rsidR="008D300B">
        <w:rPr>
          <w:b/>
          <w:bCs/>
          <w:sz w:val="26"/>
          <w:szCs w:val="26"/>
        </w:rPr>
        <w:t xml:space="preserve"> </w:t>
      </w:r>
      <w:r w:rsidRPr="00267B66">
        <w:rPr>
          <w:b/>
          <w:bCs/>
          <w:sz w:val="26"/>
          <w:szCs w:val="26"/>
        </w:rPr>
        <w:t>000,0 тыс.</w:t>
      </w:r>
      <w:r w:rsidR="00BF401F" w:rsidRPr="00267B66">
        <w:rPr>
          <w:b/>
          <w:bCs/>
          <w:sz w:val="26"/>
          <w:szCs w:val="26"/>
        </w:rPr>
        <w:t xml:space="preserve"> </w:t>
      </w:r>
      <w:r w:rsidRPr="00267B66">
        <w:rPr>
          <w:b/>
          <w:bCs/>
          <w:sz w:val="26"/>
          <w:szCs w:val="26"/>
        </w:rPr>
        <w:t>руб.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67B66">
        <w:rPr>
          <w:b/>
          <w:bCs/>
          <w:sz w:val="26"/>
          <w:szCs w:val="26"/>
        </w:rPr>
        <w:tab/>
      </w:r>
      <w:r w:rsidRPr="00267B66">
        <w:rPr>
          <w:bCs/>
          <w:sz w:val="26"/>
          <w:szCs w:val="26"/>
        </w:rPr>
        <w:t xml:space="preserve">В </w:t>
      </w:r>
      <w:r w:rsidR="00110B56">
        <w:rPr>
          <w:bCs/>
          <w:sz w:val="26"/>
          <w:szCs w:val="26"/>
        </w:rPr>
        <w:t xml:space="preserve">результате </w:t>
      </w:r>
      <w:r w:rsidR="00110B56" w:rsidRPr="00267B66">
        <w:rPr>
          <w:bCs/>
          <w:sz w:val="26"/>
          <w:szCs w:val="26"/>
        </w:rPr>
        <w:t xml:space="preserve">проведенной оценки администратором доходов </w:t>
      </w:r>
      <w:r w:rsidR="00110B56">
        <w:rPr>
          <w:bCs/>
          <w:sz w:val="26"/>
          <w:szCs w:val="26"/>
        </w:rPr>
        <w:t>Комитет по управлению имуществом</w:t>
      </w:r>
      <w:r w:rsidRPr="00267B66">
        <w:rPr>
          <w:bCs/>
          <w:sz w:val="26"/>
          <w:szCs w:val="26"/>
        </w:rPr>
        <w:t xml:space="preserve">, </w:t>
      </w:r>
      <w:bookmarkStart w:id="0" w:name="_Hlk174020709"/>
      <w:r w:rsidRPr="00267B66">
        <w:rPr>
          <w:bCs/>
          <w:sz w:val="26"/>
          <w:szCs w:val="26"/>
        </w:rPr>
        <w:t xml:space="preserve">исходя из фактического поступления доходов за </w:t>
      </w:r>
      <w:r w:rsidR="00110B56">
        <w:rPr>
          <w:bCs/>
          <w:sz w:val="26"/>
          <w:szCs w:val="26"/>
        </w:rPr>
        <w:t>9</w:t>
      </w:r>
      <w:r w:rsidRPr="00267B66">
        <w:rPr>
          <w:bCs/>
          <w:sz w:val="26"/>
          <w:szCs w:val="26"/>
        </w:rPr>
        <w:t xml:space="preserve"> месяцев текущего года, и </w:t>
      </w:r>
      <w:bookmarkEnd w:id="0"/>
      <w:r w:rsidR="00110B56">
        <w:rPr>
          <w:bCs/>
          <w:sz w:val="26"/>
          <w:szCs w:val="26"/>
        </w:rPr>
        <w:t>при условии уплаты ПАО «Южный Кузбасс» годового размера арендной платы за землю.</w:t>
      </w:r>
    </w:p>
    <w:p w:rsidR="001A37AC" w:rsidRPr="00267B66" w:rsidRDefault="00110B56" w:rsidP="00267B66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A37AC" w:rsidRPr="00267B66">
        <w:rPr>
          <w:b/>
          <w:bCs/>
          <w:sz w:val="26"/>
          <w:szCs w:val="26"/>
        </w:rPr>
        <w:t xml:space="preserve"> (+) </w:t>
      </w:r>
      <w:r>
        <w:rPr>
          <w:b/>
          <w:bCs/>
          <w:sz w:val="26"/>
          <w:szCs w:val="26"/>
        </w:rPr>
        <w:t>55</w:t>
      </w:r>
      <w:r w:rsidR="008D300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000</w:t>
      </w:r>
      <w:r w:rsidR="001A37AC" w:rsidRPr="00267B66">
        <w:rPr>
          <w:b/>
          <w:bCs/>
          <w:sz w:val="26"/>
          <w:szCs w:val="26"/>
        </w:rPr>
        <w:t>,0 тыс.</w:t>
      </w:r>
      <w:r w:rsidR="008D300B">
        <w:rPr>
          <w:b/>
          <w:bCs/>
          <w:sz w:val="26"/>
          <w:szCs w:val="26"/>
        </w:rPr>
        <w:t xml:space="preserve"> </w:t>
      </w:r>
      <w:r w:rsidR="001A37AC" w:rsidRPr="00267B66">
        <w:rPr>
          <w:b/>
          <w:bCs/>
          <w:sz w:val="26"/>
          <w:szCs w:val="26"/>
        </w:rPr>
        <w:t xml:space="preserve">руб. </w:t>
      </w:r>
      <w:proofErr w:type="gramStart"/>
      <w:r w:rsidR="001A37AC" w:rsidRPr="00267B66">
        <w:rPr>
          <w:b/>
          <w:bCs/>
          <w:sz w:val="26"/>
          <w:szCs w:val="26"/>
        </w:rPr>
        <w:t>доходы</w:t>
      </w:r>
      <w:proofErr w:type="gramEnd"/>
      <w:r w:rsidR="001A37AC" w:rsidRPr="00267B66">
        <w:rPr>
          <w:b/>
          <w:bCs/>
          <w:sz w:val="26"/>
          <w:szCs w:val="26"/>
        </w:rPr>
        <w:t xml:space="preserve"> получаемые в виде арендной платы за земельные участки,</w:t>
      </w:r>
      <w:r w:rsidR="001A37AC" w:rsidRPr="00267B66">
        <w:rPr>
          <w:bCs/>
          <w:sz w:val="26"/>
          <w:szCs w:val="26"/>
        </w:rPr>
        <w:t xml:space="preserve"> </w:t>
      </w:r>
    </w:p>
    <w:p w:rsidR="001A37AC" w:rsidRPr="00267B66" w:rsidRDefault="00110B56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1A37AC" w:rsidRPr="00267B66" w:rsidRDefault="001A37AC" w:rsidP="00267B66">
      <w:pPr>
        <w:numPr>
          <w:ilvl w:val="0"/>
          <w:numId w:val="2"/>
        </w:numPr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267B66">
        <w:rPr>
          <w:b/>
          <w:bCs/>
          <w:sz w:val="26"/>
          <w:szCs w:val="26"/>
        </w:rPr>
        <w:t xml:space="preserve">Размер безвозмездных поступлений от бюджетов других уровней бюджетной системы уменьшилось на (-) </w:t>
      </w:r>
      <w:r w:rsidR="00110B56">
        <w:rPr>
          <w:b/>
          <w:bCs/>
          <w:sz w:val="26"/>
          <w:szCs w:val="26"/>
        </w:rPr>
        <w:t>27</w:t>
      </w:r>
      <w:r w:rsidR="008D300B">
        <w:rPr>
          <w:b/>
          <w:bCs/>
          <w:sz w:val="26"/>
          <w:szCs w:val="26"/>
        </w:rPr>
        <w:t xml:space="preserve"> </w:t>
      </w:r>
      <w:r w:rsidR="00110B56">
        <w:rPr>
          <w:b/>
          <w:bCs/>
          <w:sz w:val="26"/>
          <w:szCs w:val="26"/>
        </w:rPr>
        <w:t>238,8</w:t>
      </w:r>
      <w:r w:rsidRPr="00267B66">
        <w:rPr>
          <w:b/>
          <w:bCs/>
          <w:sz w:val="26"/>
          <w:szCs w:val="26"/>
        </w:rPr>
        <w:t xml:space="preserve"> тыс.</w:t>
      </w:r>
      <w:r w:rsidR="008D300B">
        <w:rPr>
          <w:b/>
          <w:bCs/>
          <w:sz w:val="26"/>
          <w:szCs w:val="26"/>
        </w:rPr>
        <w:t xml:space="preserve"> </w:t>
      </w:r>
      <w:r w:rsidRPr="00267B66">
        <w:rPr>
          <w:b/>
          <w:bCs/>
          <w:sz w:val="26"/>
          <w:szCs w:val="26"/>
        </w:rPr>
        <w:t xml:space="preserve">рублей. </w:t>
      </w:r>
      <w:r w:rsidRPr="00267B66">
        <w:rPr>
          <w:bCs/>
          <w:sz w:val="26"/>
          <w:szCs w:val="26"/>
        </w:rPr>
        <w:t>В  том числе:</w:t>
      </w:r>
    </w:p>
    <w:p w:rsidR="001A37AC" w:rsidRPr="00267B66" w:rsidRDefault="00110B56" w:rsidP="00267B66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A37AC" w:rsidRPr="00267B66">
        <w:rPr>
          <w:b/>
          <w:bCs/>
          <w:sz w:val="26"/>
          <w:szCs w:val="26"/>
        </w:rPr>
        <w:t xml:space="preserve">Субсидии (-) </w:t>
      </w:r>
      <w:r>
        <w:rPr>
          <w:b/>
          <w:bCs/>
          <w:sz w:val="26"/>
          <w:szCs w:val="26"/>
        </w:rPr>
        <w:t>317,3</w:t>
      </w:r>
      <w:r w:rsidR="001A37AC" w:rsidRPr="00267B66">
        <w:rPr>
          <w:b/>
          <w:bCs/>
          <w:sz w:val="26"/>
          <w:szCs w:val="26"/>
        </w:rPr>
        <w:t xml:space="preserve"> тыс.руб.</w:t>
      </w:r>
    </w:p>
    <w:p w:rsidR="001A37AC" w:rsidRDefault="00CE7323" w:rsidP="00832722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(+)</w:t>
      </w:r>
      <w:r w:rsidR="00832722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189,5</w:t>
      </w:r>
      <w:r w:rsidR="00832722">
        <w:rPr>
          <w:b/>
          <w:bCs/>
          <w:sz w:val="26"/>
          <w:szCs w:val="26"/>
        </w:rPr>
        <w:t xml:space="preserve"> тыс.</w:t>
      </w:r>
      <w:r w:rsidR="008D300B">
        <w:rPr>
          <w:b/>
          <w:bCs/>
          <w:sz w:val="26"/>
          <w:szCs w:val="26"/>
        </w:rPr>
        <w:t xml:space="preserve"> </w:t>
      </w:r>
      <w:r w:rsidR="00832722">
        <w:rPr>
          <w:b/>
          <w:bCs/>
          <w:sz w:val="26"/>
          <w:szCs w:val="26"/>
        </w:rPr>
        <w:t xml:space="preserve">руб. </w:t>
      </w:r>
      <w:r w:rsidR="00832722" w:rsidRPr="00832722">
        <w:rPr>
          <w:bCs/>
          <w:sz w:val="26"/>
          <w:szCs w:val="26"/>
        </w:rPr>
        <w:t>реализация мероприятий по обеспечению жильем молодых семей  федеральная программа "Жилище"</w:t>
      </w:r>
      <w:r w:rsidR="00832722">
        <w:rPr>
          <w:bCs/>
          <w:sz w:val="26"/>
          <w:szCs w:val="26"/>
        </w:rPr>
        <w:t>;</w:t>
      </w:r>
    </w:p>
    <w:p w:rsidR="00832722" w:rsidRDefault="00832722" w:rsidP="00832722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832722">
        <w:rPr>
          <w:b/>
          <w:bCs/>
          <w:sz w:val="26"/>
          <w:szCs w:val="26"/>
        </w:rPr>
        <w:t>(-) 0,1 тыс.руб.</w:t>
      </w:r>
      <w:r>
        <w:rPr>
          <w:bCs/>
          <w:sz w:val="26"/>
          <w:szCs w:val="26"/>
        </w:rPr>
        <w:t xml:space="preserve"> о</w:t>
      </w:r>
      <w:r w:rsidRPr="00832722">
        <w:rPr>
          <w:bCs/>
          <w:sz w:val="26"/>
          <w:szCs w:val="26"/>
        </w:rPr>
        <w:t>рганизация бесплатного горячего питания обучающихся начальных классов</w:t>
      </w:r>
      <w:r>
        <w:rPr>
          <w:bCs/>
          <w:sz w:val="26"/>
          <w:szCs w:val="26"/>
        </w:rPr>
        <w:t>;</w:t>
      </w:r>
    </w:p>
    <w:p w:rsidR="00832722" w:rsidRDefault="00832722" w:rsidP="00832722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832722">
        <w:rPr>
          <w:b/>
          <w:bCs/>
          <w:sz w:val="26"/>
          <w:szCs w:val="26"/>
        </w:rPr>
        <w:t>(-) 256,7 тыс.руб.</w:t>
      </w:r>
      <w:r>
        <w:rPr>
          <w:bCs/>
          <w:sz w:val="26"/>
          <w:szCs w:val="26"/>
        </w:rPr>
        <w:t xml:space="preserve"> а</w:t>
      </w:r>
      <w:r w:rsidRPr="00832722">
        <w:rPr>
          <w:bCs/>
          <w:sz w:val="26"/>
          <w:szCs w:val="26"/>
        </w:rPr>
        <w:t>дресная социальная поддержка участников образовательного процесса</w:t>
      </w:r>
    </w:p>
    <w:p w:rsidR="00832722" w:rsidRPr="00832722" w:rsidRDefault="00832722" w:rsidP="00832722">
      <w:pPr>
        <w:spacing w:line="276" w:lineRule="auto"/>
        <w:ind w:firstLine="567"/>
        <w:jc w:val="both"/>
        <w:rPr>
          <w:sz w:val="26"/>
          <w:szCs w:val="26"/>
        </w:rPr>
      </w:pPr>
      <w:r w:rsidRPr="00832722">
        <w:rPr>
          <w:b/>
          <w:szCs w:val="26"/>
        </w:rPr>
        <w:t>(-) 250,0 тыс.руб.</w:t>
      </w:r>
      <w:r>
        <w:rPr>
          <w:szCs w:val="26"/>
        </w:rPr>
        <w:t xml:space="preserve"> е</w:t>
      </w:r>
      <w:r w:rsidRPr="00832722">
        <w:rPr>
          <w:sz w:val="26"/>
          <w:szCs w:val="26"/>
        </w:rPr>
        <w:t xml:space="preserve">жемесячные выплаты стимулирующего характера работникам муниципальных библиотек, музеев и культурно-досуговых </w:t>
      </w:r>
      <w:proofErr w:type="spellStart"/>
      <w:r w:rsidRPr="00832722">
        <w:rPr>
          <w:sz w:val="26"/>
          <w:szCs w:val="26"/>
        </w:rPr>
        <w:t>учерждений</w:t>
      </w:r>
      <w:proofErr w:type="spellEnd"/>
      <w:r>
        <w:rPr>
          <w:sz w:val="26"/>
          <w:szCs w:val="26"/>
        </w:rPr>
        <w:t>.</w:t>
      </w:r>
    </w:p>
    <w:p w:rsidR="001A37AC" w:rsidRDefault="001A37AC" w:rsidP="00267B66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267B66">
        <w:rPr>
          <w:b/>
          <w:sz w:val="26"/>
          <w:szCs w:val="26"/>
        </w:rPr>
        <w:t xml:space="preserve">Субвенции уменьшились   на (-) </w:t>
      </w:r>
      <w:r w:rsidR="00DE5C49">
        <w:rPr>
          <w:b/>
          <w:sz w:val="26"/>
          <w:szCs w:val="26"/>
        </w:rPr>
        <w:t>45</w:t>
      </w:r>
      <w:r w:rsidR="008D300B">
        <w:rPr>
          <w:b/>
          <w:sz w:val="26"/>
          <w:szCs w:val="26"/>
        </w:rPr>
        <w:t xml:space="preserve"> </w:t>
      </w:r>
      <w:r w:rsidR="00DE5C49">
        <w:rPr>
          <w:b/>
          <w:sz w:val="26"/>
          <w:szCs w:val="26"/>
        </w:rPr>
        <w:t>269,3</w:t>
      </w:r>
      <w:r w:rsidRPr="00267B66">
        <w:rPr>
          <w:b/>
          <w:sz w:val="26"/>
          <w:szCs w:val="26"/>
        </w:rPr>
        <w:t xml:space="preserve"> тыс.</w:t>
      </w:r>
      <w:r w:rsidR="008D300B">
        <w:rPr>
          <w:b/>
          <w:sz w:val="26"/>
          <w:szCs w:val="26"/>
        </w:rPr>
        <w:t xml:space="preserve"> </w:t>
      </w:r>
      <w:r w:rsidRPr="00267B66">
        <w:rPr>
          <w:b/>
          <w:sz w:val="26"/>
          <w:szCs w:val="26"/>
        </w:rPr>
        <w:t>рублей</w:t>
      </w:r>
    </w:p>
    <w:p w:rsid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(+) 5,3 тыс.руб. </w:t>
      </w:r>
      <w:r w:rsidRPr="005D536A">
        <w:rPr>
          <w:sz w:val="26"/>
          <w:szCs w:val="26"/>
        </w:rPr>
        <w:t>на осуществление первичного воинского учета на территориях, где отсутствуют военные комиссариаты</w:t>
      </w:r>
      <w:r w:rsidR="00E86C9A">
        <w:rPr>
          <w:sz w:val="26"/>
          <w:szCs w:val="26"/>
        </w:rPr>
        <w:t>;</w:t>
      </w:r>
    </w:p>
    <w:p w:rsid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(+) 1</w:t>
      </w:r>
      <w:r w:rsidR="008D300B">
        <w:rPr>
          <w:b/>
          <w:sz w:val="26"/>
          <w:szCs w:val="26"/>
        </w:rPr>
        <w:t xml:space="preserve"> </w:t>
      </w:r>
      <w:r w:rsidRPr="00E86C9A">
        <w:rPr>
          <w:b/>
          <w:sz w:val="26"/>
          <w:szCs w:val="26"/>
        </w:rPr>
        <w:t xml:space="preserve">178,9 </w:t>
      </w:r>
      <w:proofErr w:type="spellStart"/>
      <w:r w:rsidRPr="00E86C9A">
        <w:rPr>
          <w:b/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 xml:space="preserve">  </w:t>
      </w:r>
      <w:r w:rsidR="00E86C9A">
        <w:rPr>
          <w:sz w:val="26"/>
          <w:szCs w:val="26"/>
        </w:rPr>
        <w:t>на о</w:t>
      </w:r>
      <w:r w:rsidRPr="005D536A">
        <w:rPr>
          <w:sz w:val="26"/>
          <w:szCs w:val="26"/>
        </w:rPr>
        <w:t>беспечение государственных гарантий реализации прав 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  муниципальных   образовательных организациях</w:t>
      </w:r>
      <w:r w:rsidR="00E86C9A">
        <w:rPr>
          <w:sz w:val="26"/>
          <w:szCs w:val="26"/>
        </w:rPr>
        <w:t>;</w:t>
      </w:r>
    </w:p>
    <w:p w:rsid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(+) 121,</w:t>
      </w:r>
      <w:r w:rsidR="00E86C9A">
        <w:rPr>
          <w:b/>
          <w:sz w:val="26"/>
          <w:szCs w:val="26"/>
        </w:rPr>
        <w:t>1</w:t>
      </w:r>
      <w:r w:rsidRPr="00E86C9A">
        <w:rPr>
          <w:b/>
          <w:sz w:val="26"/>
          <w:szCs w:val="26"/>
        </w:rPr>
        <w:t xml:space="preserve"> тыс.руб</w:t>
      </w:r>
      <w:r>
        <w:rPr>
          <w:sz w:val="26"/>
          <w:szCs w:val="26"/>
        </w:rPr>
        <w:t>.</w:t>
      </w:r>
      <w:r w:rsidRPr="005D536A">
        <w:t xml:space="preserve"> </w:t>
      </w:r>
      <w:r w:rsidR="00E86C9A">
        <w:rPr>
          <w:sz w:val="26"/>
          <w:szCs w:val="26"/>
        </w:rPr>
        <w:t>на</w:t>
      </w:r>
      <w:r w:rsidRPr="005D536A">
        <w:rPr>
          <w:sz w:val="26"/>
          <w:szCs w:val="26"/>
        </w:rPr>
        <w:t xml:space="preserve"> предоставление </w:t>
      </w:r>
      <w:proofErr w:type="gramStart"/>
      <w:r w:rsidRPr="005D536A">
        <w:rPr>
          <w:sz w:val="26"/>
          <w:szCs w:val="26"/>
        </w:rPr>
        <w:t>членам  семей</w:t>
      </w:r>
      <w:proofErr w:type="gramEnd"/>
      <w:r w:rsidRPr="005D536A">
        <w:rPr>
          <w:sz w:val="26"/>
          <w:szCs w:val="26"/>
        </w:rPr>
        <w:t xml:space="preserve"> участников специальной военной операции, обучающимся в пятых-</w:t>
      </w:r>
      <w:proofErr w:type="spellStart"/>
      <w:r w:rsidRPr="005D536A">
        <w:rPr>
          <w:sz w:val="26"/>
          <w:szCs w:val="26"/>
        </w:rPr>
        <w:t>одинадцатых</w:t>
      </w:r>
      <w:proofErr w:type="spellEnd"/>
      <w:r w:rsidRPr="005D536A">
        <w:rPr>
          <w:sz w:val="26"/>
          <w:szCs w:val="26"/>
        </w:rPr>
        <w:t xml:space="preserve"> классах муниципальных общеобразовательных организаций, бесплатного одноразового горячего питания</w:t>
      </w:r>
      <w:r w:rsidR="00E86C9A">
        <w:rPr>
          <w:sz w:val="26"/>
          <w:szCs w:val="26"/>
        </w:rPr>
        <w:t>;</w:t>
      </w:r>
      <w:r w:rsidRPr="005D53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5D536A" w:rsidRDefault="00E86C9A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5D536A" w:rsidRPr="00E86C9A">
        <w:rPr>
          <w:b/>
          <w:sz w:val="26"/>
          <w:szCs w:val="26"/>
        </w:rPr>
        <w:t>(+) 130,0 тыс.руб</w:t>
      </w:r>
      <w:r w:rsidR="005D536A">
        <w:rPr>
          <w:sz w:val="26"/>
          <w:szCs w:val="26"/>
        </w:rPr>
        <w:t xml:space="preserve">. </w:t>
      </w:r>
      <w:r>
        <w:rPr>
          <w:sz w:val="26"/>
          <w:szCs w:val="26"/>
        </w:rPr>
        <w:t>н</w:t>
      </w:r>
      <w:r w:rsidR="005D536A" w:rsidRPr="005D536A">
        <w:rPr>
          <w:sz w:val="26"/>
          <w:szCs w:val="26"/>
        </w:rPr>
        <w:t xml:space="preserve">а выплату </w:t>
      </w:r>
      <w:proofErr w:type="gramStart"/>
      <w:r w:rsidR="005D536A" w:rsidRPr="005D536A">
        <w:rPr>
          <w:sz w:val="26"/>
          <w:szCs w:val="26"/>
        </w:rPr>
        <w:t>социального  пособия</w:t>
      </w:r>
      <w:proofErr w:type="gramEnd"/>
      <w:r w:rsidR="005D536A" w:rsidRPr="005D536A">
        <w:rPr>
          <w:sz w:val="26"/>
          <w:szCs w:val="26"/>
        </w:rPr>
        <w:t xml:space="preserve"> на погребение и возмещение расходов по гарантированному перечню услуг по погребению</w:t>
      </w:r>
      <w:r>
        <w:rPr>
          <w:sz w:val="26"/>
          <w:szCs w:val="26"/>
        </w:rPr>
        <w:t>;</w:t>
      </w:r>
      <w:r w:rsidR="005D536A" w:rsidRPr="005D53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5D536A" w:rsidRPr="005D536A" w:rsidRDefault="00E86C9A" w:rsidP="00E86C9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D536A" w:rsidRPr="00E86C9A">
        <w:rPr>
          <w:b/>
          <w:sz w:val="26"/>
          <w:szCs w:val="26"/>
        </w:rPr>
        <w:t>(+) 1</w:t>
      </w:r>
      <w:r w:rsidR="008D300B">
        <w:rPr>
          <w:b/>
          <w:sz w:val="26"/>
          <w:szCs w:val="26"/>
        </w:rPr>
        <w:t xml:space="preserve"> </w:t>
      </w:r>
      <w:r w:rsidR="005D536A" w:rsidRPr="00E86C9A">
        <w:rPr>
          <w:b/>
          <w:sz w:val="26"/>
          <w:szCs w:val="26"/>
        </w:rPr>
        <w:t>340,2 тыс.руб</w:t>
      </w:r>
      <w:r w:rsidR="005D536A">
        <w:rPr>
          <w:sz w:val="26"/>
          <w:szCs w:val="26"/>
        </w:rPr>
        <w:t>.</w:t>
      </w:r>
      <w:r w:rsidR="005D536A" w:rsidRPr="005D536A">
        <w:t xml:space="preserve"> </w:t>
      </w:r>
      <w:r>
        <w:t>на с</w:t>
      </w:r>
      <w:r w:rsidR="005D536A" w:rsidRPr="005D536A">
        <w:rPr>
          <w:sz w:val="26"/>
          <w:szCs w:val="26"/>
        </w:rPr>
        <w:t>оц</w:t>
      </w:r>
      <w:r>
        <w:rPr>
          <w:sz w:val="26"/>
          <w:szCs w:val="26"/>
        </w:rPr>
        <w:t xml:space="preserve">иальное </w:t>
      </w:r>
      <w:r w:rsidR="005D536A" w:rsidRPr="005D536A">
        <w:rPr>
          <w:sz w:val="26"/>
          <w:szCs w:val="26"/>
        </w:rPr>
        <w:t>обслуживание граждан, достигших возраста 18 лет, признанных нуждающимися в соц</w:t>
      </w:r>
      <w:r>
        <w:rPr>
          <w:sz w:val="26"/>
          <w:szCs w:val="26"/>
        </w:rPr>
        <w:t xml:space="preserve">иальном </w:t>
      </w:r>
      <w:r w:rsidR="005D536A" w:rsidRPr="005D536A">
        <w:rPr>
          <w:sz w:val="26"/>
          <w:szCs w:val="26"/>
        </w:rPr>
        <w:t xml:space="preserve">обслуживании, за исключением </w:t>
      </w:r>
      <w:r w:rsidRPr="005D536A">
        <w:rPr>
          <w:sz w:val="26"/>
          <w:szCs w:val="26"/>
        </w:rPr>
        <w:t>гос</w:t>
      </w:r>
      <w:r>
        <w:rPr>
          <w:sz w:val="26"/>
          <w:szCs w:val="26"/>
        </w:rPr>
        <w:t xml:space="preserve">ударственного </w:t>
      </w:r>
      <w:r w:rsidR="005D536A" w:rsidRPr="005D536A">
        <w:rPr>
          <w:sz w:val="26"/>
          <w:szCs w:val="26"/>
        </w:rPr>
        <w:t>полномочия по соц</w:t>
      </w:r>
      <w:r>
        <w:rPr>
          <w:sz w:val="26"/>
          <w:szCs w:val="26"/>
        </w:rPr>
        <w:t xml:space="preserve">иальному </w:t>
      </w:r>
      <w:r w:rsidR="005D536A" w:rsidRPr="005D536A">
        <w:rPr>
          <w:sz w:val="26"/>
          <w:szCs w:val="26"/>
        </w:rPr>
        <w:t>обслуживанию г</w:t>
      </w:r>
      <w:r>
        <w:rPr>
          <w:sz w:val="26"/>
          <w:szCs w:val="26"/>
        </w:rPr>
        <w:t>р</w:t>
      </w:r>
      <w:r w:rsidR="005D536A" w:rsidRPr="005D536A">
        <w:rPr>
          <w:sz w:val="26"/>
          <w:szCs w:val="26"/>
        </w:rPr>
        <w:t>аждан пожилого возраста и инвалидов, граждан, находящихся в трудной жизненной ситуации, в гос</w:t>
      </w:r>
      <w:r>
        <w:rPr>
          <w:sz w:val="26"/>
          <w:szCs w:val="26"/>
        </w:rPr>
        <w:t xml:space="preserve">ударственных </w:t>
      </w:r>
      <w:r w:rsidR="005D536A" w:rsidRPr="005D536A">
        <w:rPr>
          <w:sz w:val="26"/>
          <w:szCs w:val="26"/>
        </w:rPr>
        <w:t>организациях социального обслуживания</w:t>
      </w:r>
    </w:p>
    <w:p w:rsidR="001A37AC" w:rsidRDefault="00DE5C49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5D536A">
        <w:rPr>
          <w:b/>
          <w:sz w:val="26"/>
          <w:szCs w:val="26"/>
        </w:rPr>
        <w:t>(</w:t>
      </w:r>
      <w:r w:rsidR="00B10FD8">
        <w:rPr>
          <w:b/>
          <w:sz w:val="26"/>
          <w:szCs w:val="26"/>
        </w:rPr>
        <w:t>-) 2</w:t>
      </w:r>
      <w:r w:rsidR="008D300B">
        <w:rPr>
          <w:b/>
          <w:sz w:val="26"/>
          <w:szCs w:val="26"/>
        </w:rPr>
        <w:t xml:space="preserve"> </w:t>
      </w:r>
      <w:r w:rsidR="00B10FD8">
        <w:rPr>
          <w:b/>
          <w:sz w:val="26"/>
          <w:szCs w:val="26"/>
        </w:rPr>
        <w:t>371,0 тыс.руб.</w:t>
      </w:r>
      <w:r w:rsidR="005D536A">
        <w:rPr>
          <w:b/>
          <w:sz w:val="26"/>
          <w:szCs w:val="26"/>
        </w:rPr>
        <w:t xml:space="preserve"> </w:t>
      </w:r>
      <w:r w:rsidR="005D536A" w:rsidRPr="005D536A">
        <w:rPr>
          <w:sz w:val="26"/>
          <w:szCs w:val="26"/>
        </w:rPr>
        <w:t xml:space="preserve">выплаты денежных средств семьям, взявшим на воспитание детей, оставшихся без попечения родителей </w:t>
      </w:r>
      <w:r w:rsidR="005D536A">
        <w:rPr>
          <w:sz w:val="26"/>
          <w:szCs w:val="26"/>
        </w:rPr>
        <w:t xml:space="preserve"> </w:t>
      </w:r>
    </w:p>
    <w:p w:rsidR="005D536A" w:rsidRDefault="005D536A" w:rsidP="00E86C9A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(-) 972,5</w:t>
      </w:r>
      <w:r w:rsidR="00E86C9A">
        <w:rPr>
          <w:sz w:val="26"/>
          <w:szCs w:val="26"/>
        </w:rPr>
        <w:t xml:space="preserve"> </w:t>
      </w:r>
      <w:r w:rsidR="00E86C9A" w:rsidRPr="00E86C9A">
        <w:rPr>
          <w:b/>
          <w:sz w:val="26"/>
          <w:szCs w:val="26"/>
        </w:rPr>
        <w:t>тыс.руб.</w:t>
      </w:r>
      <w:r>
        <w:rPr>
          <w:sz w:val="26"/>
          <w:szCs w:val="26"/>
        </w:rPr>
        <w:t xml:space="preserve"> </w:t>
      </w:r>
      <w:r w:rsidRPr="005D536A">
        <w:rPr>
          <w:sz w:val="26"/>
          <w:szCs w:val="26"/>
        </w:rPr>
        <w:t xml:space="preserve"> Предоставление бесплатного проезда отдельным категориям обучающихся</w:t>
      </w:r>
    </w:p>
    <w:p w:rsidR="005D536A" w:rsidRDefault="005D536A" w:rsidP="00E86C9A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(-) 361,0 тыс.руб.</w:t>
      </w:r>
      <w:r>
        <w:rPr>
          <w:sz w:val="26"/>
          <w:szCs w:val="26"/>
        </w:rPr>
        <w:t xml:space="preserve"> </w:t>
      </w:r>
      <w:r w:rsidRPr="005D536A">
        <w:rPr>
          <w:sz w:val="26"/>
          <w:szCs w:val="26"/>
        </w:rPr>
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</w:r>
    </w:p>
    <w:p w:rsid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(-) 43</w:t>
      </w:r>
      <w:r w:rsidR="008D300B">
        <w:rPr>
          <w:b/>
          <w:sz w:val="26"/>
          <w:szCs w:val="26"/>
        </w:rPr>
        <w:t xml:space="preserve"> </w:t>
      </w:r>
      <w:r w:rsidRPr="00E86C9A">
        <w:rPr>
          <w:b/>
          <w:sz w:val="26"/>
          <w:szCs w:val="26"/>
        </w:rPr>
        <w:t>974,8 тыс.руб.</w:t>
      </w:r>
      <w:r>
        <w:rPr>
          <w:sz w:val="26"/>
          <w:szCs w:val="26"/>
        </w:rPr>
        <w:t xml:space="preserve"> </w:t>
      </w:r>
      <w:r w:rsidRPr="005D536A">
        <w:rPr>
          <w:sz w:val="26"/>
          <w:szCs w:val="26"/>
        </w:rPr>
        <w:t xml:space="preserve">Предоставление жилых </w:t>
      </w:r>
      <w:proofErr w:type="spellStart"/>
      <w:r w:rsidRPr="005D536A">
        <w:rPr>
          <w:sz w:val="26"/>
          <w:szCs w:val="26"/>
        </w:rPr>
        <w:t>помещениий</w:t>
      </w:r>
      <w:proofErr w:type="spellEnd"/>
      <w:r w:rsidRPr="005D536A">
        <w:rPr>
          <w:sz w:val="26"/>
          <w:szCs w:val="26"/>
        </w:rPr>
        <w:t xml:space="preserve"> детям-сиротам и детям, оставшимся без попечения </w:t>
      </w:r>
      <w:proofErr w:type="spellStart"/>
      <w:proofErr w:type="gramStart"/>
      <w:r w:rsidRPr="005D536A">
        <w:rPr>
          <w:sz w:val="26"/>
          <w:szCs w:val="26"/>
        </w:rPr>
        <w:t>родителей,лицам</w:t>
      </w:r>
      <w:proofErr w:type="spellEnd"/>
      <w:proofErr w:type="gramEnd"/>
      <w:r w:rsidRPr="005D536A">
        <w:rPr>
          <w:sz w:val="26"/>
          <w:szCs w:val="26"/>
        </w:rPr>
        <w:t xml:space="preserve"> из их числа по договорам найма специализированных жилых помещений (ОБ)</w:t>
      </w:r>
    </w:p>
    <w:p w:rsid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(-) 107,8 тыс.руб</w:t>
      </w:r>
      <w:r w:rsidR="00E86C9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5D536A">
        <w:rPr>
          <w:sz w:val="26"/>
          <w:szCs w:val="26"/>
        </w:rPr>
        <w:t xml:space="preserve">Социальная поддержка и социальное обслуживание населения в части содержания органов местного самоуправления  </w:t>
      </w:r>
    </w:p>
    <w:p w:rsid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(-) 181,8 тыс.руб.</w:t>
      </w:r>
      <w:r>
        <w:rPr>
          <w:sz w:val="26"/>
          <w:szCs w:val="26"/>
        </w:rPr>
        <w:t xml:space="preserve"> </w:t>
      </w:r>
      <w:r w:rsidRPr="005D536A">
        <w:rPr>
          <w:sz w:val="26"/>
          <w:szCs w:val="26"/>
        </w:rPr>
        <w:t xml:space="preserve">Социальная поддержка работников образовательных организаций </w:t>
      </w:r>
      <w:proofErr w:type="gramStart"/>
      <w:r w:rsidRPr="005D536A">
        <w:rPr>
          <w:sz w:val="26"/>
          <w:szCs w:val="26"/>
        </w:rPr>
        <w:t>и  участников</w:t>
      </w:r>
      <w:proofErr w:type="gramEnd"/>
      <w:r w:rsidRPr="005D536A">
        <w:rPr>
          <w:sz w:val="26"/>
          <w:szCs w:val="26"/>
        </w:rPr>
        <w:t xml:space="preserve"> образовательного процесса (привлечение молодых специалистов)</w:t>
      </w:r>
    </w:p>
    <w:p w:rsidR="005D536A" w:rsidRPr="005D536A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E86C9A">
        <w:rPr>
          <w:b/>
          <w:sz w:val="26"/>
          <w:szCs w:val="26"/>
        </w:rPr>
        <w:t>(-) 75,9 тыс.руб.</w:t>
      </w:r>
      <w:r w:rsidRPr="005D536A">
        <w:t xml:space="preserve"> </w:t>
      </w:r>
      <w:r w:rsidRPr="005D536A">
        <w:rPr>
          <w:sz w:val="26"/>
          <w:szCs w:val="26"/>
        </w:rPr>
        <w:t xml:space="preserve">Закон Кемеровской области от 5 октября 2022 года № 09-ОЗ «О </w:t>
      </w:r>
      <w:proofErr w:type="gramStart"/>
      <w:r w:rsidRPr="005D536A">
        <w:rPr>
          <w:sz w:val="26"/>
          <w:szCs w:val="26"/>
        </w:rPr>
        <w:t xml:space="preserve">г  </w:t>
      </w:r>
      <w:proofErr w:type="spellStart"/>
      <w:r w:rsidRPr="005D536A">
        <w:rPr>
          <w:sz w:val="26"/>
          <w:szCs w:val="26"/>
        </w:rPr>
        <w:t>социальнойподдержке</w:t>
      </w:r>
      <w:proofErr w:type="spellEnd"/>
      <w:proofErr w:type="gramEnd"/>
      <w:r w:rsidRPr="005D536A">
        <w:rPr>
          <w:sz w:val="26"/>
          <w:szCs w:val="26"/>
        </w:rPr>
        <w:t xml:space="preserve">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 </w:t>
      </w:r>
      <w:r>
        <w:rPr>
          <w:sz w:val="26"/>
          <w:szCs w:val="26"/>
        </w:rPr>
        <w:t xml:space="preserve"> </w:t>
      </w:r>
    </w:p>
    <w:p w:rsidR="004F080B" w:rsidRDefault="001A37AC" w:rsidP="00267B66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267B66">
        <w:rPr>
          <w:b/>
          <w:sz w:val="26"/>
          <w:szCs w:val="26"/>
        </w:rPr>
        <w:t>Иные межбюджетные трансферты увеличились на</w:t>
      </w:r>
      <w:r w:rsidR="004F080B">
        <w:rPr>
          <w:b/>
          <w:sz w:val="26"/>
          <w:szCs w:val="26"/>
        </w:rPr>
        <w:t xml:space="preserve"> 18</w:t>
      </w:r>
      <w:r w:rsidR="008D300B">
        <w:rPr>
          <w:b/>
          <w:sz w:val="26"/>
          <w:szCs w:val="26"/>
        </w:rPr>
        <w:t xml:space="preserve"> </w:t>
      </w:r>
      <w:r w:rsidR="004F080B">
        <w:rPr>
          <w:b/>
          <w:sz w:val="26"/>
          <w:szCs w:val="26"/>
        </w:rPr>
        <w:t>347,8 тыс.руб.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267B66">
        <w:rPr>
          <w:b/>
          <w:sz w:val="26"/>
          <w:szCs w:val="26"/>
        </w:rPr>
        <w:t xml:space="preserve"> (+) </w:t>
      </w:r>
      <w:r w:rsidR="00E86C9A">
        <w:rPr>
          <w:b/>
          <w:sz w:val="26"/>
          <w:szCs w:val="26"/>
        </w:rPr>
        <w:t>18</w:t>
      </w:r>
      <w:r w:rsidR="008D300B">
        <w:rPr>
          <w:b/>
          <w:sz w:val="26"/>
          <w:szCs w:val="26"/>
        </w:rPr>
        <w:t xml:space="preserve"> </w:t>
      </w:r>
      <w:r w:rsidR="00E86C9A">
        <w:rPr>
          <w:b/>
          <w:sz w:val="26"/>
          <w:szCs w:val="26"/>
        </w:rPr>
        <w:t>009,3</w:t>
      </w:r>
      <w:r w:rsidRPr="00267B66">
        <w:rPr>
          <w:b/>
          <w:sz w:val="26"/>
          <w:szCs w:val="26"/>
        </w:rPr>
        <w:t xml:space="preserve"> тыс.руб.</w:t>
      </w:r>
      <w:r w:rsidRPr="00267B66">
        <w:rPr>
          <w:sz w:val="26"/>
          <w:szCs w:val="26"/>
        </w:rPr>
        <w:t xml:space="preserve"> - 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организаций.  </w:t>
      </w:r>
    </w:p>
    <w:p w:rsidR="001A37AC" w:rsidRPr="00267B66" w:rsidRDefault="004F080B" w:rsidP="00267B66">
      <w:pPr>
        <w:spacing w:line="276" w:lineRule="auto"/>
        <w:ind w:firstLine="567"/>
        <w:jc w:val="both"/>
        <w:rPr>
          <w:sz w:val="26"/>
          <w:szCs w:val="26"/>
        </w:rPr>
      </w:pPr>
      <w:bookmarkStart w:id="1" w:name="_GoBack"/>
      <w:r w:rsidRPr="00AF5257">
        <w:rPr>
          <w:b/>
          <w:sz w:val="26"/>
          <w:szCs w:val="26"/>
        </w:rPr>
        <w:t>(+) 338,5 тыс.руб</w:t>
      </w:r>
      <w:bookmarkEnd w:id="1"/>
      <w:r>
        <w:rPr>
          <w:sz w:val="26"/>
          <w:szCs w:val="26"/>
        </w:rPr>
        <w:t>.</w:t>
      </w:r>
      <w:r w:rsidR="004B68E3" w:rsidRPr="004B68E3">
        <w:t xml:space="preserve"> </w:t>
      </w:r>
      <w:r w:rsidR="004B68E3">
        <w:rPr>
          <w:sz w:val="26"/>
          <w:szCs w:val="26"/>
        </w:rPr>
        <w:t xml:space="preserve"> </w:t>
      </w:r>
      <w:r w:rsidR="004B68E3" w:rsidRPr="004B68E3">
        <w:rPr>
          <w:sz w:val="26"/>
          <w:szCs w:val="26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666071" w:rsidRPr="008D300B" w:rsidRDefault="0006519B" w:rsidP="00666071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666071" w:rsidRDefault="00666071" w:rsidP="00666071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РАСХОДЫ</w:t>
      </w:r>
    </w:p>
    <w:p w:rsidR="00666071" w:rsidRPr="0065742C" w:rsidRDefault="00666071" w:rsidP="00666071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666071" w:rsidRDefault="00666071" w:rsidP="00666071">
      <w:pPr>
        <w:spacing w:line="276" w:lineRule="auto"/>
        <w:ind w:firstLine="567"/>
        <w:jc w:val="both"/>
        <w:rPr>
          <w:sz w:val="26"/>
          <w:szCs w:val="26"/>
        </w:rPr>
      </w:pPr>
      <w:r w:rsidRPr="0065742C">
        <w:rPr>
          <w:sz w:val="26"/>
          <w:szCs w:val="26"/>
        </w:rPr>
        <w:t>Общий объем расходов бюджета Мысковского городского округа на 20</w:t>
      </w:r>
      <w:r>
        <w:rPr>
          <w:sz w:val="26"/>
          <w:szCs w:val="26"/>
        </w:rPr>
        <w:t>24</w:t>
      </w:r>
      <w:r w:rsidRPr="0065742C">
        <w:rPr>
          <w:sz w:val="26"/>
          <w:szCs w:val="26"/>
        </w:rPr>
        <w:t xml:space="preserve"> год состави</w:t>
      </w:r>
      <w:r>
        <w:rPr>
          <w:sz w:val="26"/>
          <w:szCs w:val="26"/>
        </w:rPr>
        <w:t>т</w:t>
      </w:r>
      <w:r w:rsidRPr="0065742C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3 442 370,7</w:t>
      </w:r>
      <w:r w:rsidRPr="00B233BE">
        <w:rPr>
          <w:b/>
          <w:sz w:val="26"/>
          <w:szCs w:val="26"/>
        </w:rPr>
        <w:t xml:space="preserve"> тыс</w:t>
      </w:r>
      <w:r w:rsidRPr="0065742C">
        <w:rPr>
          <w:b/>
          <w:sz w:val="26"/>
          <w:szCs w:val="26"/>
        </w:rPr>
        <w:t>. рублей.</w:t>
      </w:r>
      <w:r w:rsidRPr="0065742C">
        <w:rPr>
          <w:sz w:val="26"/>
          <w:szCs w:val="26"/>
        </w:rPr>
        <w:t xml:space="preserve"> Расходы бюджета</w:t>
      </w:r>
      <w:r>
        <w:rPr>
          <w:sz w:val="26"/>
          <w:szCs w:val="26"/>
        </w:rPr>
        <w:t xml:space="preserve"> увеличились </w:t>
      </w:r>
      <w:r w:rsidRPr="0065742C">
        <w:rPr>
          <w:sz w:val="26"/>
          <w:szCs w:val="26"/>
        </w:rPr>
        <w:t xml:space="preserve">на </w:t>
      </w:r>
      <w:r w:rsidRPr="0093087C">
        <w:rPr>
          <w:b/>
          <w:sz w:val="26"/>
          <w:szCs w:val="26"/>
        </w:rPr>
        <w:t xml:space="preserve">+ </w:t>
      </w:r>
      <w:r>
        <w:rPr>
          <w:b/>
          <w:sz w:val="26"/>
          <w:szCs w:val="26"/>
        </w:rPr>
        <w:t>27 761,2</w:t>
      </w:r>
      <w:r w:rsidRPr="00CD71B2">
        <w:rPr>
          <w:b/>
          <w:sz w:val="26"/>
          <w:szCs w:val="26"/>
        </w:rPr>
        <w:t xml:space="preserve"> тыс. рублей</w:t>
      </w:r>
      <w:r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>в том числе:</w:t>
      </w:r>
    </w:p>
    <w:p w:rsidR="00666071" w:rsidRDefault="00666071" w:rsidP="00666071">
      <w:pPr>
        <w:spacing w:line="276" w:lineRule="auto"/>
        <w:ind w:firstLine="567"/>
        <w:jc w:val="both"/>
        <w:rPr>
          <w:sz w:val="26"/>
          <w:szCs w:val="26"/>
        </w:rPr>
      </w:pPr>
      <w:r w:rsidRPr="00E22125">
        <w:rPr>
          <w:b/>
          <w:sz w:val="26"/>
          <w:szCs w:val="26"/>
        </w:rPr>
        <w:t xml:space="preserve">- </w:t>
      </w:r>
      <w:r>
        <w:rPr>
          <w:b/>
          <w:sz w:val="26"/>
          <w:szCs w:val="26"/>
        </w:rPr>
        <w:t>27 238,8</w:t>
      </w:r>
      <w:r w:rsidRPr="00E22125">
        <w:rPr>
          <w:b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за счет средств областного бюджета</w:t>
      </w:r>
    </w:p>
    <w:p w:rsidR="00666071" w:rsidRDefault="00666071" w:rsidP="00666071">
      <w:pPr>
        <w:spacing w:line="276" w:lineRule="auto"/>
        <w:ind w:firstLine="567"/>
        <w:jc w:val="both"/>
        <w:rPr>
          <w:sz w:val="26"/>
          <w:szCs w:val="26"/>
        </w:rPr>
      </w:pPr>
      <w:r w:rsidRPr="00E22125">
        <w:rPr>
          <w:b/>
          <w:sz w:val="26"/>
          <w:szCs w:val="26"/>
        </w:rPr>
        <w:t xml:space="preserve">+ </w:t>
      </w:r>
      <w:r>
        <w:rPr>
          <w:b/>
          <w:sz w:val="26"/>
          <w:szCs w:val="26"/>
        </w:rPr>
        <w:t>55</w:t>
      </w:r>
      <w:r w:rsidRPr="00E22125">
        <w:rPr>
          <w:b/>
          <w:sz w:val="26"/>
          <w:szCs w:val="26"/>
        </w:rPr>
        <w:t> 000,0 тыс. рублей</w:t>
      </w:r>
      <w:r>
        <w:rPr>
          <w:sz w:val="26"/>
          <w:szCs w:val="26"/>
        </w:rPr>
        <w:t xml:space="preserve"> </w:t>
      </w:r>
      <w:r w:rsidRPr="00002207">
        <w:rPr>
          <w:sz w:val="26"/>
          <w:szCs w:val="26"/>
        </w:rPr>
        <w:t>за счет средств местного бюджета</w:t>
      </w:r>
    </w:p>
    <w:p w:rsidR="00666071" w:rsidRPr="0093087C" w:rsidRDefault="00666071" w:rsidP="00666071">
      <w:pPr>
        <w:spacing w:line="276" w:lineRule="auto"/>
        <w:ind w:firstLine="567"/>
        <w:jc w:val="both"/>
        <w:rPr>
          <w:sz w:val="26"/>
          <w:szCs w:val="26"/>
        </w:rPr>
      </w:pPr>
    </w:p>
    <w:p w:rsidR="00666071" w:rsidRDefault="00666071" w:rsidP="00666071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Из</w:t>
      </w:r>
      <w:r w:rsidRPr="0065742C">
        <w:rPr>
          <w:b/>
          <w:sz w:val="26"/>
          <w:szCs w:val="26"/>
        </w:rPr>
        <w:t>менение расходов</w:t>
      </w:r>
      <w:r>
        <w:rPr>
          <w:b/>
          <w:sz w:val="26"/>
          <w:szCs w:val="26"/>
        </w:rPr>
        <w:t xml:space="preserve"> на 2024 год</w:t>
      </w:r>
      <w:r w:rsidRPr="0065742C">
        <w:rPr>
          <w:b/>
          <w:sz w:val="26"/>
          <w:szCs w:val="26"/>
        </w:rPr>
        <w:t xml:space="preserve"> по главным распорядителям бюджетных средств</w:t>
      </w:r>
      <w:r>
        <w:rPr>
          <w:b/>
          <w:sz w:val="26"/>
          <w:szCs w:val="26"/>
        </w:rPr>
        <w:t>:</w:t>
      </w:r>
    </w:p>
    <w:p w:rsidR="00666071" w:rsidRDefault="00666071" w:rsidP="00666071">
      <w:pPr>
        <w:spacing w:line="276" w:lineRule="auto"/>
        <w:ind w:firstLine="567"/>
        <w:jc w:val="both"/>
        <w:rPr>
          <w:b/>
          <w:sz w:val="26"/>
          <w:szCs w:val="26"/>
          <w:u w:val="single"/>
        </w:rPr>
      </w:pPr>
      <w:r w:rsidRPr="0065742C">
        <w:rPr>
          <w:b/>
          <w:sz w:val="26"/>
          <w:szCs w:val="26"/>
          <w:u w:val="single"/>
        </w:rPr>
        <w:t>Администрация</w:t>
      </w:r>
      <w:r>
        <w:rPr>
          <w:b/>
          <w:sz w:val="26"/>
          <w:szCs w:val="26"/>
          <w:u w:val="single"/>
        </w:rPr>
        <w:t xml:space="preserve"> Мысковского городского округа</w:t>
      </w:r>
      <w:r w:rsidRPr="0065742C">
        <w:rPr>
          <w:b/>
          <w:sz w:val="26"/>
          <w:szCs w:val="26"/>
          <w:u w:val="single"/>
        </w:rPr>
        <w:t xml:space="preserve">  </w:t>
      </w:r>
      <w:r>
        <w:rPr>
          <w:b/>
          <w:sz w:val="26"/>
          <w:szCs w:val="26"/>
          <w:u w:val="single"/>
        </w:rPr>
        <w:t>- 273,9</w:t>
      </w:r>
      <w:r w:rsidRPr="0065742C">
        <w:rPr>
          <w:b/>
          <w:sz w:val="26"/>
          <w:szCs w:val="26"/>
          <w:u w:val="single"/>
        </w:rPr>
        <w:t xml:space="preserve"> т</w:t>
      </w:r>
      <w:r>
        <w:rPr>
          <w:b/>
          <w:sz w:val="26"/>
          <w:szCs w:val="26"/>
          <w:u w:val="single"/>
        </w:rPr>
        <w:t>ыс</w:t>
      </w:r>
      <w:r w:rsidRPr="0065742C">
        <w:rPr>
          <w:b/>
          <w:sz w:val="26"/>
          <w:szCs w:val="26"/>
          <w:u w:val="single"/>
        </w:rPr>
        <w:t>. р</w:t>
      </w:r>
      <w:r>
        <w:rPr>
          <w:b/>
          <w:sz w:val="26"/>
          <w:szCs w:val="26"/>
          <w:u w:val="single"/>
        </w:rPr>
        <w:t>уб.:</w:t>
      </w:r>
    </w:p>
    <w:p w:rsidR="00666071" w:rsidRPr="00B65E06" w:rsidRDefault="00666071" w:rsidP="00666071">
      <w:pPr>
        <w:spacing w:line="276" w:lineRule="auto"/>
        <w:ind w:firstLine="567"/>
        <w:jc w:val="both"/>
        <w:rPr>
          <w:b/>
          <w:sz w:val="26"/>
          <w:szCs w:val="26"/>
        </w:rPr>
      </w:pPr>
      <w:bookmarkStart w:id="2" w:name="OLE_LINK1"/>
      <w:bookmarkStart w:id="3" w:name="OLE_LINK2"/>
      <w:bookmarkStart w:id="4" w:name="OLE_LINK3"/>
      <w:r w:rsidRPr="007942EA">
        <w:rPr>
          <w:b/>
          <w:sz w:val="26"/>
          <w:szCs w:val="26"/>
        </w:rPr>
        <w:t xml:space="preserve">Изменения по местному </w:t>
      </w:r>
      <w:r w:rsidRPr="00B65E06">
        <w:rPr>
          <w:b/>
          <w:sz w:val="26"/>
          <w:szCs w:val="26"/>
        </w:rPr>
        <w:t xml:space="preserve">бюджету </w:t>
      </w:r>
      <w:r>
        <w:rPr>
          <w:b/>
          <w:sz w:val="26"/>
          <w:szCs w:val="26"/>
        </w:rPr>
        <w:t>– 392,8</w:t>
      </w:r>
      <w:r w:rsidRPr="00B65E06">
        <w:rPr>
          <w:b/>
          <w:sz w:val="26"/>
          <w:szCs w:val="26"/>
        </w:rPr>
        <w:t xml:space="preserve"> тыс. руб</w:t>
      </w:r>
      <w:r>
        <w:rPr>
          <w:b/>
          <w:sz w:val="26"/>
          <w:szCs w:val="26"/>
        </w:rPr>
        <w:t>лей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- 3 165,8 тыс. рублей расходование средств резервного фонда на оказание социальной помощи на организацию и проведение погребения участников СВО, согласно Постановлений Администрации Мысковского городского округа 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+ 1 000,0 тыс. рублей  увеличение средств резервного фонда</w:t>
      </w:r>
    </w:p>
    <w:bookmarkEnd w:id="2"/>
    <w:bookmarkEnd w:id="3"/>
    <w:bookmarkEnd w:id="4"/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 w:rsidRPr="004B09D1">
        <w:rPr>
          <w:sz w:val="26"/>
          <w:szCs w:val="26"/>
        </w:rPr>
        <w:t>+</w:t>
      </w:r>
      <w:r>
        <w:rPr>
          <w:sz w:val="26"/>
          <w:szCs w:val="26"/>
        </w:rPr>
        <w:t xml:space="preserve"> 1 773,0 тыс. рублей увеличение ФОТ Администрации Мысковского городского округа, в связи с выплатами компенсаций при увольнении по прекращению сроков полномочий Главы и заместителей главы.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 по областному бюджету + 118,9 тыс. рублей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 w:rsidRPr="00E94CDB">
        <w:rPr>
          <w:sz w:val="26"/>
          <w:szCs w:val="26"/>
        </w:rPr>
        <w:t>+ 189,5 тыс. рублей на реализацию мероприятий по обеспечению жильем молодых семей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- 75,9 тыс. рублей </w:t>
      </w:r>
      <w:r w:rsidRPr="00E94CDB">
        <w:rPr>
          <w:sz w:val="26"/>
          <w:szCs w:val="26"/>
        </w:rPr>
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</w:r>
    </w:p>
    <w:p w:rsidR="00666071" w:rsidRPr="00E94CDB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+ 5,3 тыс. рублей </w:t>
      </w:r>
      <w:r w:rsidRPr="00E94CDB">
        <w:rPr>
          <w:sz w:val="26"/>
          <w:szCs w:val="26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</w:p>
    <w:p w:rsidR="00666071" w:rsidRPr="004B09D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</w:p>
    <w:p w:rsidR="00666071" w:rsidRPr="007942EA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 w:rsidRPr="007942EA">
        <w:rPr>
          <w:b/>
          <w:sz w:val="26"/>
          <w:szCs w:val="26"/>
          <w:u w:val="single"/>
        </w:rPr>
        <w:t xml:space="preserve">МКУ «Управление жилищно-коммунального хозяйства»  </w:t>
      </w:r>
      <w:r>
        <w:rPr>
          <w:b/>
          <w:sz w:val="26"/>
          <w:szCs w:val="26"/>
          <w:u w:val="single"/>
        </w:rPr>
        <w:t xml:space="preserve">+ 22 027,0 </w:t>
      </w:r>
      <w:r w:rsidRPr="007942EA">
        <w:rPr>
          <w:b/>
          <w:sz w:val="26"/>
          <w:szCs w:val="26"/>
          <w:u w:val="single"/>
        </w:rPr>
        <w:t>тыс. рублей</w:t>
      </w:r>
    </w:p>
    <w:p w:rsidR="00666071" w:rsidRPr="007942EA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7942EA">
        <w:rPr>
          <w:b/>
          <w:sz w:val="26"/>
          <w:szCs w:val="26"/>
        </w:rPr>
        <w:t xml:space="preserve">Изменения по местному </w:t>
      </w:r>
      <w:r w:rsidRPr="00E30EBB">
        <w:rPr>
          <w:b/>
          <w:sz w:val="26"/>
          <w:szCs w:val="26"/>
        </w:rPr>
        <w:t xml:space="preserve">бюджету </w:t>
      </w:r>
      <w:r>
        <w:rPr>
          <w:b/>
          <w:sz w:val="26"/>
          <w:szCs w:val="26"/>
        </w:rPr>
        <w:t>+ 22 027,0</w:t>
      </w:r>
      <w:r w:rsidRPr="00E30EBB">
        <w:rPr>
          <w:b/>
          <w:sz w:val="26"/>
          <w:szCs w:val="26"/>
        </w:rPr>
        <w:t> т</w:t>
      </w:r>
      <w:r>
        <w:rPr>
          <w:b/>
          <w:sz w:val="26"/>
          <w:szCs w:val="26"/>
        </w:rPr>
        <w:t>ыс</w:t>
      </w:r>
      <w:r w:rsidRPr="00E30EBB">
        <w:rPr>
          <w:b/>
          <w:sz w:val="26"/>
          <w:szCs w:val="26"/>
        </w:rPr>
        <w:t>. р</w:t>
      </w:r>
      <w:r>
        <w:rPr>
          <w:b/>
          <w:sz w:val="26"/>
          <w:szCs w:val="26"/>
        </w:rPr>
        <w:t>ублей</w:t>
      </w:r>
    </w:p>
    <w:p w:rsidR="00666071" w:rsidRDefault="00666071" w:rsidP="0066607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+ 13 327,0 тыс. рублей развитие дорожного хозяйства и осуществление дорожной деятельности на территории Мысковского городского округа</w:t>
      </w:r>
    </w:p>
    <w:p w:rsidR="00666071" w:rsidRDefault="00666071" w:rsidP="0066607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+ 6 700,0 тыс. рублей с</w:t>
      </w:r>
      <w:r w:rsidRPr="001C244A">
        <w:rPr>
          <w:sz w:val="26"/>
          <w:szCs w:val="26"/>
        </w:rPr>
        <w:t>одержание объектов благоустройства</w:t>
      </w:r>
      <w:r>
        <w:rPr>
          <w:sz w:val="26"/>
          <w:szCs w:val="26"/>
        </w:rPr>
        <w:t xml:space="preserve"> Мысковского городского округа</w:t>
      </w:r>
    </w:p>
    <w:p w:rsidR="00666071" w:rsidRDefault="00666071" w:rsidP="0066607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+ 2 000,0 тыс. рублей на обеспечение деятельности МКУ «УЖКХ»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Комитет по управлению муниципальным имуществом – 22 374,8 тыс. рублей 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 за счет местного бюджета + 21 600,0 тыс. рублей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+ 17 000,0 тыс. рублей и</w:t>
      </w:r>
      <w:r w:rsidRPr="001C244A">
        <w:rPr>
          <w:sz w:val="26"/>
          <w:szCs w:val="26"/>
        </w:rPr>
        <w:t>сполнение судебных актов по искам к Мысковскому городскому округу о взыскании денежных средств за счет средств местного бюджета в рамках непрограммного направления деятельности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+ 3 000,0 тыс. рублей обеспечение мероприятий, направленных на эффективное управление и распоряжение муниципальной собственностью</w:t>
      </w:r>
    </w:p>
    <w:p w:rsidR="00666071" w:rsidRPr="00B82808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+ 1 600,0 тыс. рублей обеспечение деятельности МБУ «АХУ»</w:t>
      </w:r>
    </w:p>
    <w:p w:rsidR="00666071" w:rsidRPr="00280E0B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Изменения за счет средств областного бюджета – 43 974,8 тыс. рублей </w:t>
      </w:r>
      <w:r>
        <w:rPr>
          <w:sz w:val="26"/>
          <w:szCs w:val="26"/>
        </w:rPr>
        <w:t>о</w:t>
      </w:r>
      <w:r w:rsidRPr="00483CDD">
        <w:rPr>
          <w:sz w:val="26"/>
          <w:szCs w:val="26"/>
        </w:rPr>
        <w:t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</w:p>
    <w:p w:rsidR="00666071" w:rsidRPr="00483CDD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МКУ «Управление образованием Мысковского городского округа» + 20 604,7 тыс. рублей 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B82808">
        <w:rPr>
          <w:b/>
          <w:sz w:val="26"/>
          <w:szCs w:val="26"/>
        </w:rPr>
        <w:t>Изме</w:t>
      </w:r>
      <w:r>
        <w:rPr>
          <w:b/>
          <w:sz w:val="26"/>
          <w:szCs w:val="26"/>
        </w:rPr>
        <w:t>нения за счет местного бюджета + 5 100,0 тыс. рублей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+ 5 100,0 тыс. рублей на содержание учреждений образования 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 за счет областного бюджета + 15 504,7 тыс. рублей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+ 338,5 тыс. рублей </w:t>
      </w:r>
      <w:r w:rsidRPr="009B334F">
        <w:rPr>
          <w:sz w:val="26"/>
          <w:szCs w:val="26"/>
        </w:rPr>
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+ 18 009,3 тыс. рублей </w:t>
      </w:r>
      <w:r w:rsidRPr="009B334F">
        <w:rPr>
          <w:sz w:val="26"/>
          <w:szCs w:val="26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- 256,7 тыс. рублей а</w:t>
      </w:r>
      <w:r w:rsidRPr="009B334F">
        <w:rPr>
          <w:sz w:val="26"/>
          <w:szCs w:val="26"/>
        </w:rPr>
        <w:t>дресная социальная поддержка участников образовательного процесса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+ 1 178,9 тыс. рублей </w:t>
      </w:r>
      <w:r w:rsidRPr="009B334F">
        <w:rPr>
          <w:sz w:val="26"/>
          <w:szCs w:val="26"/>
        </w:rPr>
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- 361,0 тыс. рублей </w:t>
      </w:r>
      <w:r w:rsidRPr="009B334F">
        <w:rPr>
          <w:sz w:val="26"/>
          <w:szCs w:val="26"/>
        </w:rPr>
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- 181,8 тыс. рублей </w:t>
      </w:r>
      <w:r w:rsidRPr="009B334F">
        <w:rPr>
          <w:sz w:val="26"/>
          <w:szCs w:val="26"/>
        </w:rPr>
        <w:t>Социальная поддержка работников образовательных организаций и участников образовательного процесса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+ 121,0 тыс. рублей </w:t>
      </w:r>
      <w:r w:rsidRPr="009B334F">
        <w:rPr>
          <w:sz w:val="26"/>
          <w:szCs w:val="26"/>
        </w:rPr>
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 участие в специальной военной операции", обучающимся в пятых - одиннадцатых классах муниципальных общеобразовательных организаций, бесплатного одноразового горячего питания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- 972,5 тыс. рублей </w:t>
      </w:r>
      <w:r w:rsidRPr="009B334F">
        <w:rPr>
          <w:sz w:val="26"/>
          <w:szCs w:val="26"/>
        </w:rPr>
        <w:t>Предоставление бесплатного проезда отдельным категориям обучающихся</w:t>
      </w:r>
    </w:p>
    <w:p w:rsidR="00666071" w:rsidRPr="009C1349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- 2 371,0 тыс. рублей </w:t>
      </w:r>
      <w:r w:rsidRPr="009B334F">
        <w:rPr>
          <w:sz w:val="26"/>
          <w:szCs w:val="26"/>
        </w:rPr>
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"О некоторых вопросах в сфере опеки и попечительства несовершеннолетних"</w:t>
      </w:r>
    </w:p>
    <w:p w:rsidR="00666071" w:rsidRPr="008D300B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МКУ «Управление культуры, спорта, молодежной и национальной политики Мысковского городского округа» + 2 750,0 тыс. рублей</w:t>
      </w:r>
    </w:p>
    <w:p w:rsidR="00666071" w:rsidRPr="00A51279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Изменения по местному бюджету + 3 000 тыс. рублей </w:t>
      </w:r>
      <w:r>
        <w:rPr>
          <w:sz w:val="26"/>
          <w:szCs w:val="26"/>
        </w:rPr>
        <w:t xml:space="preserve"> увеличение расходов на содержание учреждений культуры и спорта и проведение спортивных мероприятий</w:t>
      </w:r>
    </w:p>
    <w:p w:rsidR="00666071" w:rsidRPr="00A51279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Изменения по областному бюджету - 250,0 тыс. рублей </w:t>
      </w:r>
      <w:r w:rsidRPr="00A51279">
        <w:rPr>
          <w:sz w:val="26"/>
          <w:szCs w:val="26"/>
        </w:rPr>
        <w:t>Ежемесячные выплаты стимулирующего характера работникам муниципальных библиотек, музеев и культурно-досуговых учреждений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666071" w:rsidRPr="008D300B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666071" w:rsidRPr="007942EA" w:rsidRDefault="00666071" w:rsidP="00666071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 w:rsidRPr="007942EA">
        <w:rPr>
          <w:b/>
          <w:sz w:val="26"/>
          <w:szCs w:val="26"/>
          <w:u w:val="single"/>
        </w:rPr>
        <w:t xml:space="preserve">Управление социальной защиты населения </w:t>
      </w:r>
      <w:r>
        <w:rPr>
          <w:b/>
          <w:sz w:val="26"/>
          <w:szCs w:val="26"/>
          <w:u w:val="single"/>
        </w:rPr>
        <w:t>+ 5 028,2</w:t>
      </w:r>
      <w:r w:rsidRPr="007942EA">
        <w:rPr>
          <w:b/>
          <w:sz w:val="26"/>
          <w:szCs w:val="26"/>
          <w:u w:val="single"/>
        </w:rPr>
        <w:t xml:space="preserve"> тыс. руб. 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B01F90">
        <w:rPr>
          <w:b/>
          <w:sz w:val="26"/>
          <w:szCs w:val="26"/>
        </w:rPr>
        <w:t xml:space="preserve">Изменения по местному бюджету </w:t>
      </w:r>
      <w:r>
        <w:rPr>
          <w:b/>
          <w:sz w:val="26"/>
          <w:szCs w:val="26"/>
        </w:rPr>
        <w:t>+ 3 665,8</w:t>
      </w:r>
      <w:r w:rsidRPr="00B01F90">
        <w:rPr>
          <w:b/>
          <w:sz w:val="26"/>
          <w:szCs w:val="26"/>
        </w:rPr>
        <w:t xml:space="preserve"> тыс. руб.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+ 3 165,8 тыс. рублей расходование средств резервного фонда на оказание социальной помощи на организацию и проведение погребения участников СВО, согласно Постановлений Администрации Мысковского городского округа 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+ 500,0 тыс. рублей в рамках муниципальной программы «</w:t>
      </w:r>
      <w:r w:rsidRPr="00664143">
        <w:rPr>
          <w:sz w:val="26"/>
          <w:szCs w:val="26"/>
        </w:rPr>
        <w:t>Повышение уровня социальной защиты населения Мысковского городского округа</w:t>
      </w:r>
      <w:r>
        <w:rPr>
          <w:sz w:val="26"/>
          <w:szCs w:val="26"/>
        </w:rPr>
        <w:t>» на оказание социальной помощи участникам и семьям участников СВО.</w:t>
      </w:r>
    </w:p>
    <w:p w:rsidR="00666071" w:rsidRDefault="00666071" w:rsidP="00666071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 по областному бюджету + 1 362,4 тыс. рублей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+ 130,0 тыс. рублей </w:t>
      </w:r>
      <w:r w:rsidRPr="00A51279">
        <w:rPr>
          <w:sz w:val="26"/>
          <w:szCs w:val="26"/>
        </w:rPr>
        <w:t>Выплата социального пособия на погребение и возмещение расходов по гарантированному перечню услуг по погребению</w:t>
      </w:r>
    </w:p>
    <w:p w:rsidR="00666071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+ 1 340,2 тыс. рублей </w:t>
      </w:r>
      <w:r w:rsidRPr="00A51279">
        <w:rPr>
          <w:sz w:val="26"/>
          <w:szCs w:val="26"/>
        </w:rPr>
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</w:r>
    </w:p>
    <w:p w:rsidR="00666071" w:rsidRPr="00AA30BB" w:rsidRDefault="00666071" w:rsidP="0066607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- 107,8 тыс. рублей </w:t>
      </w:r>
      <w:r w:rsidRPr="00A51279">
        <w:rPr>
          <w:sz w:val="26"/>
          <w:szCs w:val="26"/>
        </w:rPr>
        <w:t>Социальная поддержка и социальное обслуживание населения в части содержания органов местного самоуправления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sz w:val="26"/>
          <w:szCs w:val="26"/>
        </w:rPr>
      </w:pPr>
    </w:p>
    <w:p w:rsidR="001A37AC" w:rsidRPr="00AE5712" w:rsidRDefault="00A05505" w:rsidP="004B68E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bookmarkStart w:id="5" w:name="OLE_LINK15"/>
      <w:bookmarkStart w:id="6" w:name="OLE_LINK16"/>
      <w:bookmarkStart w:id="7" w:name="OLE_LINK17"/>
      <w:r w:rsidR="001A37AC">
        <w:rPr>
          <w:sz w:val="26"/>
          <w:szCs w:val="26"/>
        </w:rPr>
        <w:t>Дефицит бюджета   не изменился, и составил</w:t>
      </w:r>
      <w:r w:rsidR="001A37AC" w:rsidRPr="00AE5712">
        <w:rPr>
          <w:sz w:val="26"/>
          <w:szCs w:val="26"/>
        </w:rPr>
        <w:t xml:space="preserve">   </w:t>
      </w:r>
      <w:r w:rsidR="001A37AC">
        <w:rPr>
          <w:sz w:val="26"/>
          <w:szCs w:val="26"/>
        </w:rPr>
        <w:t>161 600</w:t>
      </w:r>
      <w:r w:rsidR="001A37AC" w:rsidRPr="00AE5712">
        <w:rPr>
          <w:sz w:val="26"/>
          <w:szCs w:val="26"/>
        </w:rPr>
        <w:t>,0 тыс.</w:t>
      </w:r>
      <w:r w:rsidR="001A37AC">
        <w:rPr>
          <w:sz w:val="26"/>
          <w:szCs w:val="26"/>
        </w:rPr>
        <w:t xml:space="preserve"> </w:t>
      </w:r>
      <w:r w:rsidR="001A37AC" w:rsidRPr="00AE5712">
        <w:rPr>
          <w:sz w:val="26"/>
          <w:szCs w:val="26"/>
        </w:rPr>
        <w:t xml:space="preserve">руб. или </w:t>
      </w:r>
      <w:r w:rsidR="001A37AC">
        <w:rPr>
          <w:sz w:val="26"/>
          <w:szCs w:val="26"/>
        </w:rPr>
        <w:t>9,</w:t>
      </w:r>
      <w:r w:rsidR="0006519B">
        <w:rPr>
          <w:sz w:val="26"/>
          <w:szCs w:val="26"/>
        </w:rPr>
        <w:t>2</w:t>
      </w:r>
      <w:r w:rsidR="001A37AC" w:rsidRPr="00AE5712">
        <w:rPr>
          <w:sz w:val="26"/>
          <w:szCs w:val="26"/>
        </w:rPr>
        <w:t>% от объема доходов бюджета Мысковского городского округа на 202</w:t>
      </w:r>
      <w:r w:rsidR="001A37AC">
        <w:rPr>
          <w:sz w:val="26"/>
          <w:szCs w:val="26"/>
        </w:rPr>
        <w:t>4</w:t>
      </w:r>
      <w:r w:rsidR="001A37AC" w:rsidRPr="00AE5712">
        <w:rPr>
          <w:sz w:val="26"/>
          <w:szCs w:val="26"/>
        </w:rPr>
        <w:t xml:space="preserve"> год без учета безвозмездных поступлений и поступлений налоговых доходов по дополнительным нормативам отчислений  </w:t>
      </w:r>
    </w:p>
    <w:p w:rsidR="001A37AC" w:rsidRPr="00AE5712" w:rsidRDefault="001A37AC" w:rsidP="001A37AC">
      <w:pPr>
        <w:ind w:firstLine="567"/>
        <w:jc w:val="both"/>
        <w:rPr>
          <w:sz w:val="26"/>
          <w:szCs w:val="26"/>
        </w:rPr>
      </w:pPr>
      <w:r w:rsidRPr="00AE5712">
        <w:rPr>
          <w:sz w:val="26"/>
          <w:szCs w:val="26"/>
        </w:rPr>
        <w:t>Основным источником финансирования дефицита бюджета муниципального образования предусмотрен остат</w:t>
      </w:r>
      <w:r>
        <w:rPr>
          <w:sz w:val="26"/>
          <w:szCs w:val="26"/>
        </w:rPr>
        <w:t>о</w:t>
      </w:r>
      <w:r w:rsidRPr="00AE5712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AE5712">
        <w:rPr>
          <w:sz w:val="26"/>
          <w:szCs w:val="26"/>
        </w:rPr>
        <w:t xml:space="preserve">средств бюджета муниципального образования по состоянию на </w:t>
      </w:r>
      <w:r>
        <w:rPr>
          <w:sz w:val="26"/>
          <w:szCs w:val="26"/>
        </w:rPr>
        <w:t>начало   текущего года</w:t>
      </w:r>
      <w:r w:rsidRPr="00AE5712">
        <w:rPr>
          <w:sz w:val="26"/>
          <w:szCs w:val="26"/>
        </w:rPr>
        <w:t xml:space="preserve">, а также привлечение кредитов </w:t>
      </w:r>
      <w:r>
        <w:rPr>
          <w:sz w:val="26"/>
          <w:szCs w:val="26"/>
        </w:rPr>
        <w:t>от кредитных организаций</w:t>
      </w:r>
      <w:r w:rsidRPr="00AE5712">
        <w:rPr>
          <w:sz w:val="26"/>
          <w:szCs w:val="26"/>
        </w:rPr>
        <w:t xml:space="preserve"> в валюте Российской Федерации.</w:t>
      </w:r>
    </w:p>
    <w:p w:rsidR="00A05505" w:rsidRDefault="00A05505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AA30BB" w:rsidRDefault="00AA30BB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3663FD" w:rsidRDefault="003663FD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666071" w:rsidRDefault="00666071" w:rsidP="00AD07E0">
      <w:pPr>
        <w:spacing w:line="276" w:lineRule="auto"/>
        <w:ind w:firstLine="540"/>
        <w:jc w:val="both"/>
        <w:rPr>
          <w:sz w:val="26"/>
          <w:szCs w:val="26"/>
        </w:rPr>
      </w:pPr>
    </w:p>
    <w:bookmarkEnd w:id="5"/>
    <w:bookmarkEnd w:id="6"/>
    <w:bookmarkEnd w:id="7"/>
    <w:p w:rsidR="00666071" w:rsidRPr="00666071" w:rsidRDefault="00542138" w:rsidP="00666071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Заместитель начальник</w:t>
      </w:r>
      <w:r w:rsidR="00666071">
        <w:rPr>
          <w:b/>
          <w:sz w:val="26"/>
          <w:szCs w:val="26"/>
        </w:rPr>
        <w:t>а</w:t>
      </w:r>
    </w:p>
    <w:p w:rsidR="00542138" w:rsidRPr="00542138" w:rsidRDefault="00542138" w:rsidP="00666071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Финансового управления </w:t>
      </w:r>
    </w:p>
    <w:p w:rsidR="00666071" w:rsidRDefault="00542138" w:rsidP="0054213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Мысковского городского округа</w:t>
      </w:r>
      <w:r w:rsidR="00666071">
        <w:rPr>
          <w:b/>
          <w:sz w:val="26"/>
          <w:szCs w:val="26"/>
        </w:rPr>
        <w:t xml:space="preserve"> – </w:t>
      </w:r>
    </w:p>
    <w:p w:rsidR="00542138" w:rsidRPr="00542138" w:rsidRDefault="00666071" w:rsidP="00542138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 бюджетного отдела</w:t>
      </w:r>
      <w:r w:rsidR="00542138" w:rsidRPr="00542138">
        <w:rPr>
          <w:b/>
          <w:sz w:val="26"/>
          <w:szCs w:val="26"/>
        </w:rPr>
        <w:t xml:space="preserve">                                                   </w:t>
      </w:r>
      <w:r w:rsidR="00542138" w:rsidRPr="00542138">
        <w:rPr>
          <w:b/>
          <w:sz w:val="26"/>
          <w:szCs w:val="26"/>
        </w:rPr>
        <w:tab/>
        <w:t xml:space="preserve">        </w:t>
      </w:r>
      <w:r>
        <w:rPr>
          <w:b/>
          <w:sz w:val="26"/>
          <w:szCs w:val="26"/>
        </w:rPr>
        <w:t>К. О. Сергеева</w:t>
      </w:r>
    </w:p>
    <w:p w:rsidR="00070318" w:rsidRPr="00BB0220" w:rsidRDefault="00070318" w:rsidP="00542138">
      <w:pPr>
        <w:spacing w:line="276" w:lineRule="auto"/>
        <w:ind w:firstLine="540"/>
        <w:jc w:val="both"/>
        <w:rPr>
          <w:b/>
          <w:sz w:val="26"/>
          <w:szCs w:val="26"/>
        </w:rPr>
      </w:pPr>
    </w:p>
    <w:sectPr w:rsidR="00070318" w:rsidRPr="00BB0220" w:rsidSect="00666071">
      <w:pgSz w:w="11906" w:h="16838"/>
      <w:pgMar w:top="851" w:right="707" w:bottom="993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B436B"/>
    <w:multiLevelType w:val="hybridMultilevel"/>
    <w:tmpl w:val="262CD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589B"/>
    <w:multiLevelType w:val="hybridMultilevel"/>
    <w:tmpl w:val="5964DC0A"/>
    <w:lvl w:ilvl="0" w:tplc="0AF2600E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53C"/>
    <w:rsid w:val="00002207"/>
    <w:rsid w:val="000022D1"/>
    <w:rsid w:val="000067EC"/>
    <w:rsid w:val="00014E1D"/>
    <w:rsid w:val="00016ABB"/>
    <w:rsid w:val="0002288B"/>
    <w:rsid w:val="0002367F"/>
    <w:rsid w:val="00030843"/>
    <w:rsid w:val="000339DE"/>
    <w:rsid w:val="00035DB0"/>
    <w:rsid w:val="00042A05"/>
    <w:rsid w:val="00045332"/>
    <w:rsid w:val="000511F8"/>
    <w:rsid w:val="00051258"/>
    <w:rsid w:val="0006227A"/>
    <w:rsid w:val="00063C9F"/>
    <w:rsid w:val="0006519B"/>
    <w:rsid w:val="00070318"/>
    <w:rsid w:val="00071DE9"/>
    <w:rsid w:val="00072E85"/>
    <w:rsid w:val="00077368"/>
    <w:rsid w:val="00092BB7"/>
    <w:rsid w:val="00092FBC"/>
    <w:rsid w:val="00093E9D"/>
    <w:rsid w:val="000A5AF1"/>
    <w:rsid w:val="000A67A4"/>
    <w:rsid w:val="000B3325"/>
    <w:rsid w:val="000B43BA"/>
    <w:rsid w:val="000B740B"/>
    <w:rsid w:val="000C5F0D"/>
    <w:rsid w:val="000C6868"/>
    <w:rsid w:val="000D4A84"/>
    <w:rsid w:val="000D5821"/>
    <w:rsid w:val="000E0B54"/>
    <w:rsid w:val="000E3B22"/>
    <w:rsid w:val="000E42E4"/>
    <w:rsid w:val="000E7C75"/>
    <w:rsid w:val="000F2964"/>
    <w:rsid w:val="000F3800"/>
    <w:rsid w:val="000F58CA"/>
    <w:rsid w:val="00107CC5"/>
    <w:rsid w:val="0011010D"/>
    <w:rsid w:val="00110B56"/>
    <w:rsid w:val="00111967"/>
    <w:rsid w:val="00116794"/>
    <w:rsid w:val="00123D08"/>
    <w:rsid w:val="00124CE6"/>
    <w:rsid w:val="00127614"/>
    <w:rsid w:val="001324F7"/>
    <w:rsid w:val="00133033"/>
    <w:rsid w:val="00137144"/>
    <w:rsid w:val="00142B65"/>
    <w:rsid w:val="001458A0"/>
    <w:rsid w:val="00153F3D"/>
    <w:rsid w:val="00162BB8"/>
    <w:rsid w:val="0016417A"/>
    <w:rsid w:val="00164F8A"/>
    <w:rsid w:val="001668AE"/>
    <w:rsid w:val="0017010C"/>
    <w:rsid w:val="00175C60"/>
    <w:rsid w:val="00175F4C"/>
    <w:rsid w:val="0017782B"/>
    <w:rsid w:val="00181DD7"/>
    <w:rsid w:val="00181FC1"/>
    <w:rsid w:val="00185EAF"/>
    <w:rsid w:val="00190635"/>
    <w:rsid w:val="00191145"/>
    <w:rsid w:val="00195D75"/>
    <w:rsid w:val="001964A3"/>
    <w:rsid w:val="001A37AC"/>
    <w:rsid w:val="001A4F86"/>
    <w:rsid w:val="001A63E5"/>
    <w:rsid w:val="001B2997"/>
    <w:rsid w:val="001B30DA"/>
    <w:rsid w:val="001B3F01"/>
    <w:rsid w:val="001B3F4A"/>
    <w:rsid w:val="001B6A19"/>
    <w:rsid w:val="001B73EC"/>
    <w:rsid w:val="001C064E"/>
    <w:rsid w:val="001C3153"/>
    <w:rsid w:val="001C326D"/>
    <w:rsid w:val="001D25B8"/>
    <w:rsid w:val="001D5572"/>
    <w:rsid w:val="001D69B9"/>
    <w:rsid w:val="001E36B9"/>
    <w:rsid w:val="001E5F82"/>
    <w:rsid w:val="001F1A37"/>
    <w:rsid w:val="001F2D71"/>
    <w:rsid w:val="0020168F"/>
    <w:rsid w:val="00202DE5"/>
    <w:rsid w:val="00211A21"/>
    <w:rsid w:val="0021648B"/>
    <w:rsid w:val="002266E3"/>
    <w:rsid w:val="00231D85"/>
    <w:rsid w:val="002362ED"/>
    <w:rsid w:val="00244CE2"/>
    <w:rsid w:val="00247828"/>
    <w:rsid w:val="00252736"/>
    <w:rsid w:val="00254CFC"/>
    <w:rsid w:val="00265D48"/>
    <w:rsid w:val="00267B66"/>
    <w:rsid w:val="00270E43"/>
    <w:rsid w:val="00272D5A"/>
    <w:rsid w:val="002757A1"/>
    <w:rsid w:val="00277645"/>
    <w:rsid w:val="002A2CF2"/>
    <w:rsid w:val="002A4643"/>
    <w:rsid w:val="002A72E5"/>
    <w:rsid w:val="002B1290"/>
    <w:rsid w:val="002B51BE"/>
    <w:rsid w:val="002B570A"/>
    <w:rsid w:val="002C0243"/>
    <w:rsid w:val="002C074B"/>
    <w:rsid w:val="002C0A80"/>
    <w:rsid w:val="002C0F60"/>
    <w:rsid w:val="002C6ED0"/>
    <w:rsid w:val="002D1A2C"/>
    <w:rsid w:val="002D1DDB"/>
    <w:rsid w:val="002D3BC6"/>
    <w:rsid w:val="002D6859"/>
    <w:rsid w:val="002E0783"/>
    <w:rsid w:val="002E1D73"/>
    <w:rsid w:val="002E405B"/>
    <w:rsid w:val="002E757F"/>
    <w:rsid w:val="002F0FC4"/>
    <w:rsid w:val="002F1524"/>
    <w:rsid w:val="0030420E"/>
    <w:rsid w:val="00305C23"/>
    <w:rsid w:val="00305E3C"/>
    <w:rsid w:val="0031264B"/>
    <w:rsid w:val="00313414"/>
    <w:rsid w:val="00313BE9"/>
    <w:rsid w:val="00313C9B"/>
    <w:rsid w:val="00320921"/>
    <w:rsid w:val="0032487B"/>
    <w:rsid w:val="00336B84"/>
    <w:rsid w:val="00342DFC"/>
    <w:rsid w:val="0034577B"/>
    <w:rsid w:val="0035120F"/>
    <w:rsid w:val="003565B6"/>
    <w:rsid w:val="003576F8"/>
    <w:rsid w:val="00362A00"/>
    <w:rsid w:val="00362CA6"/>
    <w:rsid w:val="003663FD"/>
    <w:rsid w:val="00367D34"/>
    <w:rsid w:val="0037135A"/>
    <w:rsid w:val="00375D81"/>
    <w:rsid w:val="00376BE5"/>
    <w:rsid w:val="0037795C"/>
    <w:rsid w:val="00380C14"/>
    <w:rsid w:val="00390A85"/>
    <w:rsid w:val="00390EF0"/>
    <w:rsid w:val="00393A3C"/>
    <w:rsid w:val="003B2C4D"/>
    <w:rsid w:val="003B474C"/>
    <w:rsid w:val="003B636B"/>
    <w:rsid w:val="003B6769"/>
    <w:rsid w:val="003C4A16"/>
    <w:rsid w:val="003C7FF8"/>
    <w:rsid w:val="003D1EC7"/>
    <w:rsid w:val="003E27CD"/>
    <w:rsid w:val="003F497D"/>
    <w:rsid w:val="00400DC5"/>
    <w:rsid w:val="00402A16"/>
    <w:rsid w:val="00410AC5"/>
    <w:rsid w:val="004128D0"/>
    <w:rsid w:val="00417FD2"/>
    <w:rsid w:val="00420B50"/>
    <w:rsid w:val="00422D8F"/>
    <w:rsid w:val="0043070B"/>
    <w:rsid w:val="00440642"/>
    <w:rsid w:val="00440704"/>
    <w:rsid w:val="00442C05"/>
    <w:rsid w:val="00444921"/>
    <w:rsid w:val="00445518"/>
    <w:rsid w:val="004461BB"/>
    <w:rsid w:val="004513A8"/>
    <w:rsid w:val="00454F4F"/>
    <w:rsid w:val="00455BAF"/>
    <w:rsid w:val="004568DC"/>
    <w:rsid w:val="00461576"/>
    <w:rsid w:val="00473DC4"/>
    <w:rsid w:val="00475C6D"/>
    <w:rsid w:val="00477FC3"/>
    <w:rsid w:val="00483CDD"/>
    <w:rsid w:val="004853C2"/>
    <w:rsid w:val="004854F2"/>
    <w:rsid w:val="004A1821"/>
    <w:rsid w:val="004A21C2"/>
    <w:rsid w:val="004A22D8"/>
    <w:rsid w:val="004A27E7"/>
    <w:rsid w:val="004B09D1"/>
    <w:rsid w:val="004B1802"/>
    <w:rsid w:val="004B68E3"/>
    <w:rsid w:val="004C1446"/>
    <w:rsid w:val="004C4A44"/>
    <w:rsid w:val="004D10FE"/>
    <w:rsid w:val="004D1357"/>
    <w:rsid w:val="004D6E97"/>
    <w:rsid w:val="004E0741"/>
    <w:rsid w:val="004E0D94"/>
    <w:rsid w:val="004E18D5"/>
    <w:rsid w:val="004E204F"/>
    <w:rsid w:val="004E61F0"/>
    <w:rsid w:val="004F080B"/>
    <w:rsid w:val="004F278E"/>
    <w:rsid w:val="004F399F"/>
    <w:rsid w:val="00506355"/>
    <w:rsid w:val="005077EB"/>
    <w:rsid w:val="00515E25"/>
    <w:rsid w:val="00521204"/>
    <w:rsid w:val="00523637"/>
    <w:rsid w:val="00526744"/>
    <w:rsid w:val="00526B9F"/>
    <w:rsid w:val="00527082"/>
    <w:rsid w:val="00542138"/>
    <w:rsid w:val="00543752"/>
    <w:rsid w:val="00544649"/>
    <w:rsid w:val="005451D8"/>
    <w:rsid w:val="0054636D"/>
    <w:rsid w:val="00553BFE"/>
    <w:rsid w:val="00556C33"/>
    <w:rsid w:val="00561A61"/>
    <w:rsid w:val="00564787"/>
    <w:rsid w:val="00564F01"/>
    <w:rsid w:val="00571CFC"/>
    <w:rsid w:val="005743EB"/>
    <w:rsid w:val="005826DB"/>
    <w:rsid w:val="00584801"/>
    <w:rsid w:val="00591FB4"/>
    <w:rsid w:val="00594683"/>
    <w:rsid w:val="00594904"/>
    <w:rsid w:val="005971CE"/>
    <w:rsid w:val="005A0260"/>
    <w:rsid w:val="005A37BF"/>
    <w:rsid w:val="005A6FAC"/>
    <w:rsid w:val="005B14BC"/>
    <w:rsid w:val="005B7BE0"/>
    <w:rsid w:val="005C2D80"/>
    <w:rsid w:val="005D0B91"/>
    <w:rsid w:val="005D36A3"/>
    <w:rsid w:val="005D536A"/>
    <w:rsid w:val="005D53D5"/>
    <w:rsid w:val="005D53D9"/>
    <w:rsid w:val="005E368D"/>
    <w:rsid w:val="005E395F"/>
    <w:rsid w:val="005F0C03"/>
    <w:rsid w:val="005F188D"/>
    <w:rsid w:val="005F2901"/>
    <w:rsid w:val="00600FCF"/>
    <w:rsid w:val="00604CBF"/>
    <w:rsid w:val="006063E9"/>
    <w:rsid w:val="00611B51"/>
    <w:rsid w:val="00623B8F"/>
    <w:rsid w:val="00623CBB"/>
    <w:rsid w:val="00637C46"/>
    <w:rsid w:val="0064151B"/>
    <w:rsid w:val="006515BB"/>
    <w:rsid w:val="00652182"/>
    <w:rsid w:val="00654892"/>
    <w:rsid w:val="00654E1A"/>
    <w:rsid w:val="0065742C"/>
    <w:rsid w:val="006619F4"/>
    <w:rsid w:val="00664143"/>
    <w:rsid w:val="00666071"/>
    <w:rsid w:val="00680776"/>
    <w:rsid w:val="00680B5E"/>
    <w:rsid w:val="00683906"/>
    <w:rsid w:val="00684674"/>
    <w:rsid w:val="006852FA"/>
    <w:rsid w:val="0068693F"/>
    <w:rsid w:val="006905B5"/>
    <w:rsid w:val="00690625"/>
    <w:rsid w:val="006909D4"/>
    <w:rsid w:val="00690E92"/>
    <w:rsid w:val="006975F5"/>
    <w:rsid w:val="00697EFF"/>
    <w:rsid w:val="006A1D5B"/>
    <w:rsid w:val="006A5C8A"/>
    <w:rsid w:val="006B4A79"/>
    <w:rsid w:val="006B56D7"/>
    <w:rsid w:val="006B64FE"/>
    <w:rsid w:val="006C415E"/>
    <w:rsid w:val="006D1E07"/>
    <w:rsid w:val="006E0043"/>
    <w:rsid w:val="006E1D50"/>
    <w:rsid w:val="006F1B40"/>
    <w:rsid w:val="006F2D24"/>
    <w:rsid w:val="006F45BF"/>
    <w:rsid w:val="006F5336"/>
    <w:rsid w:val="006F6464"/>
    <w:rsid w:val="00700754"/>
    <w:rsid w:val="007029FB"/>
    <w:rsid w:val="00702CF6"/>
    <w:rsid w:val="00712098"/>
    <w:rsid w:val="00713BFD"/>
    <w:rsid w:val="00715534"/>
    <w:rsid w:val="00717E7A"/>
    <w:rsid w:val="0074143F"/>
    <w:rsid w:val="00741D1B"/>
    <w:rsid w:val="00745F4E"/>
    <w:rsid w:val="00746AA7"/>
    <w:rsid w:val="00750101"/>
    <w:rsid w:val="007536C7"/>
    <w:rsid w:val="007611CA"/>
    <w:rsid w:val="0076133D"/>
    <w:rsid w:val="007641F2"/>
    <w:rsid w:val="00770678"/>
    <w:rsid w:val="00770FEE"/>
    <w:rsid w:val="0077728F"/>
    <w:rsid w:val="00780455"/>
    <w:rsid w:val="00780B85"/>
    <w:rsid w:val="007846D0"/>
    <w:rsid w:val="00792D9E"/>
    <w:rsid w:val="00793956"/>
    <w:rsid w:val="007942EA"/>
    <w:rsid w:val="007973CB"/>
    <w:rsid w:val="007A5F2A"/>
    <w:rsid w:val="007A6D3D"/>
    <w:rsid w:val="007B3E75"/>
    <w:rsid w:val="007B7FE8"/>
    <w:rsid w:val="007C0306"/>
    <w:rsid w:val="007C1543"/>
    <w:rsid w:val="007D551C"/>
    <w:rsid w:val="007E0A41"/>
    <w:rsid w:val="007E0A59"/>
    <w:rsid w:val="007E0AAA"/>
    <w:rsid w:val="007E4335"/>
    <w:rsid w:val="007E4EDD"/>
    <w:rsid w:val="007E5826"/>
    <w:rsid w:val="00801482"/>
    <w:rsid w:val="00807539"/>
    <w:rsid w:val="00810F75"/>
    <w:rsid w:val="00812014"/>
    <w:rsid w:val="00821EF4"/>
    <w:rsid w:val="00824A37"/>
    <w:rsid w:val="00825EA4"/>
    <w:rsid w:val="00826352"/>
    <w:rsid w:val="00832722"/>
    <w:rsid w:val="00833828"/>
    <w:rsid w:val="00843B69"/>
    <w:rsid w:val="00851C17"/>
    <w:rsid w:val="00852403"/>
    <w:rsid w:val="00853FB1"/>
    <w:rsid w:val="00857042"/>
    <w:rsid w:val="0085777B"/>
    <w:rsid w:val="00864896"/>
    <w:rsid w:val="00870B4A"/>
    <w:rsid w:val="008711EC"/>
    <w:rsid w:val="00875707"/>
    <w:rsid w:val="008835BB"/>
    <w:rsid w:val="008869DE"/>
    <w:rsid w:val="00891006"/>
    <w:rsid w:val="0089429A"/>
    <w:rsid w:val="00894FE4"/>
    <w:rsid w:val="00896CA5"/>
    <w:rsid w:val="008A10DA"/>
    <w:rsid w:val="008A1809"/>
    <w:rsid w:val="008A313C"/>
    <w:rsid w:val="008A4ED7"/>
    <w:rsid w:val="008A7988"/>
    <w:rsid w:val="008B2AFB"/>
    <w:rsid w:val="008C196A"/>
    <w:rsid w:val="008D300B"/>
    <w:rsid w:val="008D3771"/>
    <w:rsid w:val="008D3FEA"/>
    <w:rsid w:val="008E104A"/>
    <w:rsid w:val="008E23FE"/>
    <w:rsid w:val="008E296C"/>
    <w:rsid w:val="008E64CC"/>
    <w:rsid w:val="008E6C49"/>
    <w:rsid w:val="008F24D6"/>
    <w:rsid w:val="008F2C37"/>
    <w:rsid w:val="008F73C2"/>
    <w:rsid w:val="0091019A"/>
    <w:rsid w:val="00916492"/>
    <w:rsid w:val="00920DB9"/>
    <w:rsid w:val="009214A3"/>
    <w:rsid w:val="00926E53"/>
    <w:rsid w:val="00930071"/>
    <w:rsid w:val="0093087C"/>
    <w:rsid w:val="00930C9E"/>
    <w:rsid w:val="00934795"/>
    <w:rsid w:val="00937DDA"/>
    <w:rsid w:val="00941485"/>
    <w:rsid w:val="00941B89"/>
    <w:rsid w:val="00950A39"/>
    <w:rsid w:val="00952AC6"/>
    <w:rsid w:val="00955E2D"/>
    <w:rsid w:val="00972985"/>
    <w:rsid w:val="00982080"/>
    <w:rsid w:val="00984009"/>
    <w:rsid w:val="009932B9"/>
    <w:rsid w:val="00994C41"/>
    <w:rsid w:val="00994C55"/>
    <w:rsid w:val="00997C8E"/>
    <w:rsid w:val="009A0671"/>
    <w:rsid w:val="009A1355"/>
    <w:rsid w:val="009A3093"/>
    <w:rsid w:val="009B4237"/>
    <w:rsid w:val="009B6DDA"/>
    <w:rsid w:val="009C1349"/>
    <w:rsid w:val="009C1918"/>
    <w:rsid w:val="009C499F"/>
    <w:rsid w:val="009C5A33"/>
    <w:rsid w:val="009C7588"/>
    <w:rsid w:val="009D3E95"/>
    <w:rsid w:val="009D4469"/>
    <w:rsid w:val="009D67A6"/>
    <w:rsid w:val="009E1B42"/>
    <w:rsid w:val="009E6918"/>
    <w:rsid w:val="009E7D39"/>
    <w:rsid w:val="009F3467"/>
    <w:rsid w:val="009F4912"/>
    <w:rsid w:val="009F5EE6"/>
    <w:rsid w:val="00A00914"/>
    <w:rsid w:val="00A02F30"/>
    <w:rsid w:val="00A05505"/>
    <w:rsid w:val="00A16BAE"/>
    <w:rsid w:val="00A17B58"/>
    <w:rsid w:val="00A21555"/>
    <w:rsid w:val="00A27CE0"/>
    <w:rsid w:val="00A41604"/>
    <w:rsid w:val="00A44166"/>
    <w:rsid w:val="00A44297"/>
    <w:rsid w:val="00A56A07"/>
    <w:rsid w:val="00A570F8"/>
    <w:rsid w:val="00A60BCF"/>
    <w:rsid w:val="00A60F92"/>
    <w:rsid w:val="00A635F2"/>
    <w:rsid w:val="00A71638"/>
    <w:rsid w:val="00A76BB5"/>
    <w:rsid w:val="00A827F8"/>
    <w:rsid w:val="00A96036"/>
    <w:rsid w:val="00AA30BB"/>
    <w:rsid w:val="00AA3662"/>
    <w:rsid w:val="00AB288A"/>
    <w:rsid w:val="00AB2CEE"/>
    <w:rsid w:val="00AB6D07"/>
    <w:rsid w:val="00AB6E5F"/>
    <w:rsid w:val="00AC33FB"/>
    <w:rsid w:val="00AC5958"/>
    <w:rsid w:val="00AC5C2F"/>
    <w:rsid w:val="00AD05DD"/>
    <w:rsid w:val="00AD07E0"/>
    <w:rsid w:val="00AD66AB"/>
    <w:rsid w:val="00AD6FBB"/>
    <w:rsid w:val="00AE1ADC"/>
    <w:rsid w:val="00AE3AC1"/>
    <w:rsid w:val="00AE71A9"/>
    <w:rsid w:val="00AF2C95"/>
    <w:rsid w:val="00AF5257"/>
    <w:rsid w:val="00AF7279"/>
    <w:rsid w:val="00B009CD"/>
    <w:rsid w:val="00B01F90"/>
    <w:rsid w:val="00B04579"/>
    <w:rsid w:val="00B07E38"/>
    <w:rsid w:val="00B10FD8"/>
    <w:rsid w:val="00B15001"/>
    <w:rsid w:val="00B15648"/>
    <w:rsid w:val="00B21741"/>
    <w:rsid w:val="00B233BE"/>
    <w:rsid w:val="00B37491"/>
    <w:rsid w:val="00B37C0D"/>
    <w:rsid w:val="00B4266C"/>
    <w:rsid w:val="00B42A45"/>
    <w:rsid w:val="00B50832"/>
    <w:rsid w:val="00B509E6"/>
    <w:rsid w:val="00B50FD0"/>
    <w:rsid w:val="00B60AA8"/>
    <w:rsid w:val="00B623F5"/>
    <w:rsid w:val="00B6542F"/>
    <w:rsid w:val="00B6573C"/>
    <w:rsid w:val="00B65777"/>
    <w:rsid w:val="00B65E06"/>
    <w:rsid w:val="00B81448"/>
    <w:rsid w:val="00B82808"/>
    <w:rsid w:val="00B835DC"/>
    <w:rsid w:val="00B856DE"/>
    <w:rsid w:val="00B9261E"/>
    <w:rsid w:val="00B92A2C"/>
    <w:rsid w:val="00B9624A"/>
    <w:rsid w:val="00BA27B8"/>
    <w:rsid w:val="00BB0220"/>
    <w:rsid w:val="00BB5E1B"/>
    <w:rsid w:val="00BB7392"/>
    <w:rsid w:val="00BC55EC"/>
    <w:rsid w:val="00BC5ED4"/>
    <w:rsid w:val="00BD093D"/>
    <w:rsid w:val="00BD3CC4"/>
    <w:rsid w:val="00BE43BC"/>
    <w:rsid w:val="00BE4D5C"/>
    <w:rsid w:val="00BE6C3F"/>
    <w:rsid w:val="00BF3FF8"/>
    <w:rsid w:val="00BF401F"/>
    <w:rsid w:val="00BF619F"/>
    <w:rsid w:val="00C0279B"/>
    <w:rsid w:val="00C04BE6"/>
    <w:rsid w:val="00C06E4D"/>
    <w:rsid w:val="00C10ACE"/>
    <w:rsid w:val="00C13B95"/>
    <w:rsid w:val="00C224ED"/>
    <w:rsid w:val="00C3486B"/>
    <w:rsid w:val="00C37FBE"/>
    <w:rsid w:val="00C417EF"/>
    <w:rsid w:val="00C43A8C"/>
    <w:rsid w:val="00C47787"/>
    <w:rsid w:val="00C47BFE"/>
    <w:rsid w:val="00C47E33"/>
    <w:rsid w:val="00C61CC5"/>
    <w:rsid w:val="00C63532"/>
    <w:rsid w:val="00C645C5"/>
    <w:rsid w:val="00C65F94"/>
    <w:rsid w:val="00C71C5A"/>
    <w:rsid w:val="00C72C2B"/>
    <w:rsid w:val="00C8057F"/>
    <w:rsid w:val="00C8310B"/>
    <w:rsid w:val="00C8602D"/>
    <w:rsid w:val="00C87FD6"/>
    <w:rsid w:val="00C91697"/>
    <w:rsid w:val="00C97EB5"/>
    <w:rsid w:val="00CA2AC4"/>
    <w:rsid w:val="00CB537B"/>
    <w:rsid w:val="00CC067B"/>
    <w:rsid w:val="00CD217A"/>
    <w:rsid w:val="00CD4329"/>
    <w:rsid w:val="00CD71B2"/>
    <w:rsid w:val="00CD7674"/>
    <w:rsid w:val="00CE4F32"/>
    <w:rsid w:val="00CE6A1B"/>
    <w:rsid w:val="00CE7323"/>
    <w:rsid w:val="00CF1A97"/>
    <w:rsid w:val="00CF1BE8"/>
    <w:rsid w:val="00CF429E"/>
    <w:rsid w:val="00CF5A31"/>
    <w:rsid w:val="00CF5CD3"/>
    <w:rsid w:val="00CF64B0"/>
    <w:rsid w:val="00D00258"/>
    <w:rsid w:val="00D05320"/>
    <w:rsid w:val="00D143D7"/>
    <w:rsid w:val="00D17BFE"/>
    <w:rsid w:val="00D17C2E"/>
    <w:rsid w:val="00D25524"/>
    <w:rsid w:val="00D3062B"/>
    <w:rsid w:val="00D333E9"/>
    <w:rsid w:val="00D435C6"/>
    <w:rsid w:val="00D4492F"/>
    <w:rsid w:val="00D47C8A"/>
    <w:rsid w:val="00D6453C"/>
    <w:rsid w:val="00D710C7"/>
    <w:rsid w:val="00D71156"/>
    <w:rsid w:val="00D71712"/>
    <w:rsid w:val="00D726C4"/>
    <w:rsid w:val="00D77192"/>
    <w:rsid w:val="00D77AF7"/>
    <w:rsid w:val="00D83736"/>
    <w:rsid w:val="00D874F9"/>
    <w:rsid w:val="00D87669"/>
    <w:rsid w:val="00D87BBB"/>
    <w:rsid w:val="00DA074D"/>
    <w:rsid w:val="00DA1309"/>
    <w:rsid w:val="00DA3973"/>
    <w:rsid w:val="00DB1CAE"/>
    <w:rsid w:val="00DB26DF"/>
    <w:rsid w:val="00DB5489"/>
    <w:rsid w:val="00DB6F74"/>
    <w:rsid w:val="00DB7FFA"/>
    <w:rsid w:val="00DC24C0"/>
    <w:rsid w:val="00DC36B3"/>
    <w:rsid w:val="00DC5DCB"/>
    <w:rsid w:val="00DD247F"/>
    <w:rsid w:val="00DD5AB4"/>
    <w:rsid w:val="00DE1FBA"/>
    <w:rsid w:val="00DE2BE3"/>
    <w:rsid w:val="00DE5C49"/>
    <w:rsid w:val="00DF1890"/>
    <w:rsid w:val="00DF36D4"/>
    <w:rsid w:val="00DF3DBC"/>
    <w:rsid w:val="00E05468"/>
    <w:rsid w:val="00E06331"/>
    <w:rsid w:val="00E11A97"/>
    <w:rsid w:val="00E14925"/>
    <w:rsid w:val="00E214E5"/>
    <w:rsid w:val="00E22125"/>
    <w:rsid w:val="00E25F8E"/>
    <w:rsid w:val="00E27C1C"/>
    <w:rsid w:val="00E30EBB"/>
    <w:rsid w:val="00E34FDE"/>
    <w:rsid w:val="00E5139D"/>
    <w:rsid w:val="00E575BD"/>
    <w:rsid w:val="00E579E5"/>
    <w:rsid w:val="00E6129A"/>
    <w:rsid w:val="00E731BD"/>
    <w:rsid w:val="00E7535B"/>
    <w:rsid w:val="00E835A6"/>
    <w:rsid w:val="00E8395C"/>
    <w:rsid w:val="00E8467D"/>
    <w:rsid w:val="00E84DB0"/>
    <w:rsid w:val="00E86C9A"/>
    <w:rsid w:val="00E90548"/>
    <w:rsid w:val="00E90BC6"/>
    <w:rsid w:val="00E95C62"/>
    <w:rsid w:val="00E9616A"/>
    <w:rsid w:val="00E9748C"/>
    <w:rsid w:val="00EA0CA7"/>
    <w:rsid w:val="00EA3039"/>
    <w:rsid w:val="00EB59D2"/>
    <w:rsid w:val="00EC25F7"/>
    <w:rsid w:val="00EC6768"/>
    <w:rsid w:val="00EC7CFD"/>
    <w:rsid w:val="00ED1061"/>
    <w:rsid w:val="00ED6785"/>
    <w:rsid w:val="00ED6FD5"/>
    <w:rsid w:val="00EE4BE2"/>
    <w:rsid w:val="00EF42DD"/>
    <w:rsid w:val="00EF53BC"/>
    <w:rsid w:val="00EF6C1F"/>
    <w:rsid w:val="00EF7BEB"/>
    <w:rsid w:val="00F11998"/>
    <w:rsid w:val="00F140D9"/>
    <w:rsid w:val="00F14A08"/>
    <w:rsid w:val="00F25DD8"/>
    <w:rsid w:val="00F26C94"/>
    <w:rsid w:val="00F32042"/>
    <w:rsid w:val="00F33538"/>
    <w:rsid w:val="00F460F8"/>
    <w:rsid w:val="00F462D4"/>
    <w:rsid w:val="00F63FBD"/>
    <w:rsid w:val="00F817D0"/>
    <w:rsid w:val="00F91422"/>
    <w:rsid w:val="00F97328"/>
    <w:rsid w:val="00FA37C2"/>
    <w:rsid w:val="00FA70F6"/>
    <w:rsid w:val="00FB18AB"/>
    <w:rsid w:val="00FC0B70"/>
    <w:rsid w:val="00FC61D9"/>
    <w:rsid w:val="00FD01E8"/>
    <w:rsid w:val="00FD1959"/>
    <w:rsid w:val="00FD2E7F"/>
    <w:rsid w:val="00FD4ED8"/>
    <w:rsid w:val="00FD7E6D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922F29-1EDB-495A-A186-B387D189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6B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7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46E2-2437-4500-9CC5-7DCDD9FE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Потребность в дополнительных лимитах на 2011 г</vt:lpstr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Потребность в дополнительных лимитах на 2011 г</dc:title>
  <dc:creator>olga</dc:creator>
  <cp:lastModifiedBy>FU-2024</cp:lastModifiedBy>
  <cp:revision>36</cp:revision>
  <cp:lastPrinted>2024-10-09T06:40:00Z</cp:lastPrinted>
  <dcterms:created xsi:type="dcterms:W3CDTF">2024-08-13T03:25:00Z</dcterms:created>
  <dcterms:modified xsi:type="dcterms:W3CDTF">2024-10-09T07:21:00Z</dcterms:modified>
</cp:coreProperties>
</file>